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Pr="006021FB" w:rsidRDefault="00ED7E99" w:rsidP="00746BFF">
      <w:pPr>
        <w:spacing w:after="0"/>
        <w:jc w:val="center"/>
        <w:rPr>
          <w:b/>
          <w:color w:val="002060"/>
          <w:sz w:val="20"/>
          <w:szCs w:val="20"/>
        </w:rPr>
      </w:pPr>
      <w:bookmarkStart w:id="0" w:name="_GoBack"/>
      <w:bookmarkEnd w:id="0"/>
      <w:r w:rsidRPr="006021FB">
        <w:rPr>
          <w:b/>
          <w:color w:val="002060"/>
          <w:sz w:val="20"/>
          <w:szCs w:val="20"/>
        </w:rPr>
        <w:t xml:space="preserve">Министерство труда, занятости </w:t>
      </w:r>
      <w:r w:rsidRPr="006021FB">
        <w:rPr>
          <w:b/>
          <w:color w:val="002060"/>
          <w:sz w:val="20"/>
          <w:szCs w:val="20"/>
        </w:rPr>
        <w:br/>
        <w:t>и социального развития Архангельской области</w:t>
      </w:r>
    </w:p>
    <w:p w:rsidR="00746BFF" w:rsidRDefault="00746BFF" w:rsidP="00746BFF">
      <w:pPr>
        <w:spacing w:after="0"/>
        <w:jc w:val="center"/>
        <w:rPr>
          <w:b/>
          <w:color w:val="002060"/>
          <w:sz w:val="20"/>
          <w:szCs w:val="20"/>
        </w:rPr>
      </w:pPr>
    </w:p>
    <w:p w:rsidR="00ED7E99" w:rsidRPr="006021FB" w:rsidRDefault="00BA4E66" w:rsidP="00746BFF">
      <w:pPr>
        <w:spacing w:after="0"/>
        <w:jc w:val="center"/>
        <w:rPr>
          <w:b/>
          <w:color w:val="002060"/>
          <w:sz w:val="20"/>
          <w:szCs w:val="20"/>
        </w:rPr>
      </w:pPr>
      <w:r w:rsidRPr="006021FB">
        <w:rPr>
          <w:b/>
          <w:color w:val="002060"/>
          <w:sz w:val="20"/>
          <w:szCs w:val="20"/>
        </w:rPr>
        <w:t>Региональный общественный благотворительный фонд «Поморье без наркотиков»</w:t>
      </w:r>
    </w:p>
    <w:p w:rsidR="00746BFF" w:rsidRDefault="00746BFF" w:rsidP="00746BFF">
      <w:pPr>
        <w:spacing w:after="0"/>
        <w:jc w:val="center"/>
        <w:rPr>
          <w:b/>
          <w:color w:val="002060"/>
          <w:sz w:val="20"/>
          <w:szCs w:val="20"/>
        </w:rPr>
      </w:pPr>
    </w:p>
    <w:p w:rsidR="00BA4E66" w:rsidRPr="006021FB" w:rsidRDefault="00BA4E66" w:rsidP="00746BFF">
      <w:pPr>
        <w:spacing w:after="0"/>
        <w:jc w:val="center"/>
        <w:rPr>
          <w:b/>
          <w:color w:val="002060"/>
          <w:sz w:val="20"/>
          <w:szCs w:val="20"/>
        </w:rPr>
      </w:pPr>
      <w:r w:rsidRPr="006021FB">
        <w:rPr>
          <w:b/>
          <w:color w:val="002060"/>
          <w:sz w:val="20"/>
          <w:szCs w:val="20"/>
        </w:rPr>
        <w:t xml:space="preserve">Благотворительный фонд помощи населению </w:t>
      </w:r>
      <w:r w:rsidRPr="006021FB">
        <w:rPr>
          <w:b/>
          <w:color w:val="002060"/>
          <w:sz w:val="20"/>
          <w:szCs w:val="20"/>
        </w:rPr>
        <w:br/>
        <w:t>«Есть решение!»</w:t>
      </w:r>
    </w:p>
    <w:p w:rsidR="00BA4E66" w:rsidRDefault="00BA4E66" w:rsidP="0099756F">
      <w:pPr>
        <w:jc w:val="center"/>
        <w:rPr>
          <w:rFonts w:ascii="Times New Roman" w:eastAsia="Batang" w:hAnsi="Times New Roman" w:cs="Times New Roman"/>
          <w:b/>
          <w:color w:val="FF0000"/>
          <w:sz w:val="56"/>
        </w:rPr>
      </w:pPr>
    </w:p>
    <w:p w:rsidR="0099756F" w:rsidRPr="0099756F" w:rsidRDefault="0099756F" w:rsidP="0099756F">
      <w:pPr>
        <w:jc w:val="center"/>
        <w:rPr>
          <w:rFonts w:ascii="Algerian" w:eastAsia="Batang" w:hAnsi="Algerian" w:cs="Arial"/>
          <w:b/>
          <w:color w:val="FF0000"/>
          <w:sz w:val="56"/>
        </w:rPr>
      </w:pPr>
      <w:r w:rsidRPr="0099756F">
        <w:rPr>
          <w:rFonts w:ascii="Times New Roman" w:eastAsia="Batang" w:hAnsi="Times New Roman" w:cs="Times New Roman"/>
          <w:b/>
          <w:color w:val="FF0000"/>
          <w:sz w:val="56"/>
        </w:rPr>
        <w:t>СТОП</w:t>
      </w:r>
    </w:p>
    <w:p w:rsidR="0099756F" w:rsidRDefault="0099756F" w:rsidP="0099756F">
      <w:pPr>
        <w:jc w:val="center"/>
        <w:rPr>
          <w:rFonts w:ascii="Batang" w:eastAsia="Batang" w:hAnsi="Batang"/>
          <w:b/>
          <w:color w:val="FF0000"/>
          <w:sz w:val="56"/>
        </w:rPr>
      </w:pPr>
      <w:r w:rsidRPr="0099756F">
        <w:rPr>
          <w:rFonts w:ascii="Times New Roman" w:eastAsia="Batang" w:hAnsi="Times New Roman" w:cs="Times New Roman"/>
          <w:b/>
          <w:color w:val="FF0000"/>
          <w:sz w:val="56"/>
        </w:rPr>
        <w:t>НАРКОТИКАМ</w:t>
      </w:r>
      <w:r w:rsidRPr="0099756F">
        <w:rPr>
          <w:rFonts w:ascii="Algerian" w:eastAsia="Batang" w:hAnsi="Algerian" w:cs="Arial"/>
          <w:b/>
          <w:color w:val="FF0000"/>
          <w:sz w:val="56"/>
        </w:rPr>
        <w:t>!</w:t>
      </w:r>
      <w:r w:rsidRPr="0099756F">
        <w:rPr>
          <w:rFonts w:ascii="Batang" w:eastAsia="Batang" w:hAnsi="Batang"/>
          <w:b/>
          <w:color w:val="FF0000"/>
          <w:sz w:val="56"/>
        </w:rPr>
        <w:t xml:space="preserve"> </w:t>
      </w:r>
    </w:p>
    <w:p w:rsidR="0099756F" w:rsidRDefault="00DE2EBB" w:rsidP="0099756F">
      <w:pPr>
        <w:jc w:val="center"/>
        <w:rPr>
          <w:rFonts w:ascii="Batang" w:eastAsia="Batang" w:hAnsi="Batang"/>
          <w:b/>
          <w:color w:val="FF0000"/>
          <w:sz w:val="56"/>
        </w:rPr>
      </w:pPr>
      <w:r w:rsidRPr="0099756F">
        <w:rPr>
          <w:rFonts w:ascii="Batang" w:eastAsia="Batang" w:hAnsi="Batang"/>
          <w:b/>
          <w:color w:val="FF0000"/>
          <w:sz w:val="56"/>
        </w:rPr>
        <w:t xml:space="preserve"> </w:t>
      </w:r>
      <w:r w:rsidR="0099756F">
        <w:rPr>
          <w:noProof/>
          <w:lang w:eastAsia="ru-RU"/>
        </w:rPr>
        <w:drawing>
          <wp:inline distT="0" distB="0" distL="0" distR="0">
            <wp:extent cx="1930342" cy="20702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552" cy="20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FB" w:rsidRDefault="006021FB" w:rsidP="0099756F">
      <w:pPr>
        <w:jc w:val="center"/>
        <w:rPr>
          <w:rFonts w:ascii="Batang" w:eastAsia="Batang" w:hAnsi="Batang"/>
          <w:b/>
          <w:color w:val="FF0000"/>
          <w:sz w:val="20"/>
          <w:szCs w:val="20"/>
        </w:rPr>
      </w:pPr>
    </w:p>
    <w:p w:rsidR="007B3705" w:rsidRPr="00746BFF" w:rsidRDefault="006021FB" w:rsidP="0099756F">
      <w:pPr>
        <w:jc w:val="center"/>
        <w:rPr>
          <w:rFonts w:eastAsia="Batang" w:cs="Times New Roman"/>
          <w:b/>
          <w:color w:val="002060"/>
          <w:sz w:val="20"/>
          <w:szCs w:val="20"/>
        </w:rPr>
      </w:pPr>
      <w:r w:rsidRPr="00746BFF">
        <w:rPr>
          <w:rFonts w:eastAsia="Batang" w:cs="Times New Roman"/>
          <w:b/>
          <w:color w:val="002060"/>
          <w:sz w:val="20"/>
          <w:szCs w:val="20"/>
        </w:rPr>
        <w:t>г. Архангельск, 2018 год</w:t>
      </w:r>
    </w:p>
    <w:p w:rsidR="006021FB" w:rsidRPr="006021FB" w:rsidRDefault="006021FB" w:rsidP="0099756F">
      <w:pPr>
        <w:jc w:val="center"/>
        <w:rPr>
          <w:rFonts w:ascii="Batang" w:eastAsia="Batang" w:hAnsi="Batang"/>
          <w:b/>
          <w:color w:val="FF0000"/>
          <w:sz w:val="20"/>
          <w:szCs w:val="20"/>
        </w:rPr>
      </w:pPr>
    </w:p>
    <w:p w:rsidR="000A09F2" w:rsidRPr="00170E88" w:rsidRDefault="000A09F2" w:rsidP="000A09F2">
      <w:pPr>
        <w:jc w:val="center"/>
        <w:rPr>
          <w:rFonts w:eastAsia="Batang" w:cs="Angsana New"/>
          <w:b/>
          <w:sz w:val="20"/>
          <w:szCs w:val="20"/>
        </w:rPr>
      </w:pPr>
      <w:r w:rsidRPr="00170E88">
        <w:rPr>
          <w:rFonts w:ascii="Times New Roman" w:eastAsia="Batang" w:hAnsi="Times New Roman" w:cs="Times New Roman"/>
          <w:b/>
          <w:color w:val="C00000"/>
          <w:sz w:val="20"/>
          <w:szCs w:val="20"/>
        </w:rPr>
        <w:lastRenderedPageBreak/>
        <w:t>ПОСЛЕДСТВИЯ</w:t>
      </w:r>
      <w:r w:rsidRPr="00170E88">
        <w:rPr>
          <w:rFonts w:eastAsia="Batang" w:cs="Angsana New"/>
          <w:b/>
          <w:color w:val="C00000"/>
          <w:sz w:val="20"/>
          <w:szCs w:val="20"/>
        </w:rPr>
        <w:t xml:space="preserve"> </w:t>
      </w:r>
      <w:r w:rsidRPr="00170E88">
        <w:rPr>
          <w:rFonts w:ascii="Times New Roman" w:eastAsia="Batang" w:hAnsi="Times New Roman" w:cs="Times New Roman"/>
          <w:b/>
          <w:color w:val="C00000"/>
          <w:sz w:val="20"/>
          <w:szCs w:val="20"/>
        </w:rPr>
        <w:t>УПОТРЕБЛЕНИЯ</w:t>
      </w:r>
      <w:r w:rsidRPr="00170E88">
        <w:rPr>
          <w:rFonts w:ascii="Angsana New" w:eastAsia="Batang" w:hAnsi="Angsana New" w:cs="Angsana New"/>
          <w:b/>
          <w:color w:val="C00000"/>
          <w:sz w:val="20"/>
          <w:szCs w:val="20"/>
        </w:rPr>
        <w:t xml:space="preserve"> </w:t>
      </w:r>
      <w:r w:rsidRPr="00170E88">
        <w:rPr>
          <w:rFonts w:ascii="Times New Roman" w:eastAsia="Batang" w:hAnsi="Times New Roman" w:cs="Times New Roman"/>
          <w:b/>
          <w:color w:val="C00000"/>
          <w:sz w:val="20"/>
          <w:szCs w:val="20"/>
        </w:rPr>
        <w:t>НАРКОТИКОВ</w:t>
      </w:r>
      <w:r w:rsidRPr="00170E88">
        <w:rPr>
          <w:rFonts w:ascii="Angsana New" w:eastAsia="Batang" w:hAnsi="Angsana New" w:cs="Angsana New"/>
          <w:b/>
          <w:color w:val="C00000"/>
          <w:sz w:val="20"/>
          <w:szCs w:val="20"/>
        </w:rPr>
        <w:t xml:space="preserve"> </w:t>
      </w:r>
    </w:p>
    <w:p w:rsidR="00746BFF" w:rsidRPr="00170E88" w:rsidRDefault="000A09F2" w:rsidP="00746BFF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>1. Снижение иммунных функций организма приводит к возникновению различных инфекционных заболеваний. Развиваются гнойные нагноения по всему телу наркомана, переходящие</w:t>
      </w:r>
      <w:r w:rsidR="00746BFF">
        <w:rPr>
          <w:rFonts w:ascii="Times New Roman" w:eastAsia="Batang" w:hAnsi="Times New Roman" w:cs="Times New Roman"/>
          <w:color w:val="002060"/>
        </w:rPr>
        <w:t xml:space="preserve"> в язвы и рубцы. П</w:t>
      </w:r>
      <w:r w:rsidR="00746BFF" w:rsidRPr="00170E88">
        <w:rPr>
          <w:rFonts w:ascii="Times New Roman" w:eastAsia="Batang" w:hAnsi="Times New Roman" w:cs="Times New Roman"/>
          <w:color w:val="002060"/>
        </w:rPr>
        <w:t>осле внутривенных инъекций </w:t>
      </w:r>
      <w:r w:rsidR="00746BFF">
        <w:rPr>
          <w:rFonts w:ascii="Times New Roman" w:eastAsia="Batang" w:hAnsi="Times New Roman" w:cs="Times New Roman"/>
          <w:color w:val="002060"/>
        </w:rPr>
        <w:t>грязным наркотиком</w:t>
      </w:r>
      <w:r w:rsidR="00746BFF" w:rsidRPr="00170E88">
        <w:rPr>
          <w:rFonts w:ascii="Times New Roman" w:eastAsia="Batang" w:hAnsi="Times New Roman" w:cs="Times New Roman"/>
          <w:color w:val="002060"/>
        </w:rPr>
        <w:t>, происходит отмирание мышечных тканей. Поражаются сухожилия и кости.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2. Нарушенный обмен веществ, часто приводит </w:t>
      </w:r>
      <w:r w:rsidR="00ED7E99" w:rsidRPr="00170E88">
        <w:rPr>
          <w:rFonts w:ascii="Times New Roman" w:eastAsia="Batang" w:hAnsi="Times New Roman" w:cs="Times New Roman"/>
          <w:color w:val="002060"/>
        </w:rPr>
        <w:br/>
      </w:r>
      <w:r w:rsidRPr="00170E88">
        <w:rPr>
          <w:rFonts w:ascii="Times New Roman" w:eastAsia="Batang" w:hAnsi="Times New Roman" w:cs="Times New Roman"/>
          <w:color w:val="002060"/>
        </w:rPr>
        <w:t>к сильной потере в весе.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3. Нарушение внутренних обменных процессов, приводит к недостатку кальция в организме </w:t>
      </w:r>
      <w:r w:rsidR="00170E88">
        <w:rPr>
          <w:rFonts w:ascii="Times New Roman" w:eastAsia="Batang" w:hAnsi="Times New Roman" w:cs="Times New Roman"/>
          <w:color w:val="002060"/>
        </w:rPr>
        <w:br/>
      </w:r>
      <w:r w:rsidRPr="00170E88">
        <w:rPr>
          <w:rFonts w:ascii="Times New Roman" w:eastAsia="Batang" w:hAnsi="Times New Roman" w:cs="Times New Roman"/>
          <w:color w:val="002060"/>
        </w:rPr>
        <w:t>и потере зубов.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4. Регулярное употребление наркотических средств, приводит к импотенции у мужчин </w:t>
      </w:r>
      <w:r w:rsidR="00170E88">
        <w:rPr>
          <w:rFonts w:ascii="Times New Roman" w:eastAsia="Batang" w:hAnsi="Times New Roman" w:cs="Times New Roman"/>
          <w:color w:val="002060"/>
        </w:rPr>
        <w:br/>
      </w:r>
      <w:r w:rsidRPr="00170E88">
        <w:rPr>
          <w:rFonts w:ascii="Times New Roman" w:eastAsia="Batang" w:hAnsi="Times New Roman" w:cs="Times New Roman"/>
          <w:color w:val="002060"/>
        </w:rPr>
        <w:t xml:space="preserve">и раннему климаксу у женщин. 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5. Психические расстройства и галлюцинации - приводят к агрессивному поведению наркомана и как следствие к </w:t>
      </w:r>
      <w:proofErr w:type="spellStart"/>
      <w:r w:rsidRPr="00170E88">
        <w:rPr>
          <w:rFonts w:ascii="Times New Roman" w:eastAsia="Batang" w:hAnsi="Times New Roman" w:cs="Times New Roman"/>
          <w:color w:val="002060"/>
        </w:rPr>
        <w:t>правонарушительным</w:t>
      </w:r>
      <w:proofErr w:type="spellEnd"/>
      <w:r w:rsidRPr="00170E88">
        <w:rPr>
          <w:rFonts w:ascii="Times New Roman" w:eastAsia="Batang" w:hAnsi="Times New Roman" w:cs="Times New Roman"/>
          <w:color w:val="002060"/>
        </w:rPr>
        <w:t xml:space="preserve"> действиям. 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>6. Длительное употребление наркотиков приводит к разрушению печени (гепатиты</w:t>
      </w:r>
      <w:proofErr w:type="gramStart"/>
      <w:r w:rsidRPr="00170E88">
        <w:rPr>
          <w:rFonts w:ascii="Times New Roman" w:eastAsia="Batang" w:hAnsi="Times New Roman" w:cs="Times New Roman"/>
          <w:color w:val="002060"/>
        </w:rPr>
        <w:t xml:space="preserve"> А</w:t>
      </w:r>
      <w:proofErr w:type="gramEnd"/>
      <w:r w:rsidRPr="00170E88">
        <w:rPr>
          <w:rFonts w:ascii="Times New Roman" w:eastAsia="Batang" w:hAnsi="Times New Roman" w:cs="Times New Roman"/>
          <w:color w:val="002060"/>
        </w:rPr>
        <w:t>, В, С), почек и дыхательной системы организма.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7. Возникают заболевания </w:t>
      </w:r>
      <w:proofErr w:type="gramStart"/>
      <w:r w:rsidRPr="00170E88">
        <w:rPr>
          <w:rFonts w:ascii="Times New Roman" w:eastAsia="Batang" w:hAnsi="Times New Roman" w:cs="Times New Roman"/>
          <w:color w:val="002060"/>
        </w:rPr>
        <w:t>сердечно-сосудистой</w:t>
      </w:r>
      <w:proofErr w:type="gramEnd"/>
      <w:r w:rsidRPr="00170E88">
        <w:rPr>
          <w:rFonts w:ascii="Times New Roman" w:eastAsia="Batang" w:hAnsi="Times New Roman" w:cs="Times New Roman"/>
          <w:color w:val="002060"/>
        </w:rPr>
        <w:t xml:space="preserve"> системы.</w:t>
      </w:r>
    </w:p>
    <w:p w:rsidR="000A09F2" w:rsidRPr="00170E88" w:rsidRDefault="000A09F2" w:rsidP="00ED7E99">
      <w:pPr>
        <w:jc w:val="both"/>
        <w:rPr>
          <w:rFonts w:ascii="Times New Roman" w:eastAsia="Batang" w:hAnsi="Times New Roman" w:cs="Times New Roman"/>
          <w:color w:val="002060"/>
        </w:rPr>
      </w:pPr>
      <w:r w:rsidRPr="00170E88">
        <w:rPr>
          <w:rFonts w:ascii="Times New Roman" w:eastAsia="Batang" w:hAnsi="Times New Roman" w:cs="Times New Roman"/>
          <w:color w:val="002060"/>
        </w:rPr>
        <w:t xml:space="preserve">8. Снижается интеллект, человек деградирует как личность.  </w:t>
      </w:r>
    </w:p>
    <w:p w:rsidR="000A09F2" w:rsidRPr="00ED7E99" w:rsidRDefault="000A09F2" w:rsidP="000A09F2">
      <w:pPr>
        <w:jc w:val="both"/>
        <w:rPr>
          <w:rFonts w:eastAsia="Batang" w:cs="Angsana New"/>
          <w:color w:val="002060"/>
          <w:sz w:val="20"/>
          <w:szCs w:val="24"/>
        </w:rPr>
      </w:pPr>
    </w:p>
    <w:p w:rsidR="007B3705" w:rsidRPr="00170E88" w:rsidRDefault="000A09F2" w:rsidP="00ED7E99">
      <w:pPr>
        <w:jc w:val="center"/>
        <w:rPr>
          <w:noProof/>
          <w:color w:val="C00000"/>
          <w:sz w:val="20"/>
          <w:szCs w:val="20"/>
          <w:lang w:eastAsia="ru-RU"/>
        </w:rPr>
      </w:pPr>
      <w:r w:rsidRPr="00170E88">
        <w:rPr>
          <w:rFonts w:ascii="Times New Roman" w:eastAsia="Batang" w:hAnsi="Times New Roman" w:cs="Times New Roman"/>
          <w:b/>
          <w:color w:val="C00000"/>
          <w:sz w:val="20"/>
          <w:szCs w:val="20"/>
        </w:rPr>
        <w:lastRenderedPageBreak/>
        <w:t>ПОСЛЕДСТВИЯ НАРКОМАНИИ УЖАСНЫ!</w:t>
      </w:r>
    </w:p>
    <w:p w:rsidR="007B3705" w:rsidRDefault="000A09F2" w:rsidP="006021FB">
      <w:pPr>
        <w:jc w:val="center"/>
        <w:rPr>
          <w:rFonts w:ascii="Times New Roman" w:eastAsia="Batang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972920" cy="2487168"/>
            <wp:effectExtent l="19050" t="0" r="82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49" cy="249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05" w:rsidRPr="00ED7E99" w:rsidRDefault="007B3705" w:rsidP="007B3705">
      <w:pPr>
        <w:jc w:val="both"/>
        <w:rPr>
          <w:rFonts w:ascii="Times New Roman" w:eastAsia="Batang" w:hAnsi="Times New Roman" w:cs="Times New Roman"/>
          <w:b/>
          <w:color w:val="002060"/>
          <w:sz w:val="20"/>
        </w:rPr>
      </w:pPr>
      <w:r w:rsidRPr="00170E88">
        <w:rPr>
          <w:rFonts w:ascii="Times New Roman" w:eastAsia="Batang" w:hAnsi="Times New Roman" w:cs="Times New Roman"/>
          <w:b/>
          <w:color w:val="C00000"/>
          <w:sz w:val="20"/>
        </w:rPr>
        <w:t>НАРКОМАНИЯ</w:t>
      </w:r>
      <w:r w:rsidRPr="0006582F">
        <w:rPr>
          <w:rFonts w:ascii="Times New Roman" w:eastAsia="Batang" w:hAnsi="Times New Roman" w:cs="Times New Roman"/>
          <w:b/>
          <w:color w:val="FF0000"/>
          <w:sz w:val="20"/>
        </w:rPr>
        <w:t xml:space="preserve"> </w:t>
      </w:r>
      <w:r w:rsidRPr="00ED7E99">
        <w:rPr>
          <w:rFonts w:ascii="Times New Roman" w:eastAsia="Batang" w:hAnsi="Times New Roman" w:cs="Times New Roman"/>
          <w:b/>
          <w:color w:val="002060"/>
          <w:sz w:val="20"/>
        </w:rPr>
        <w:t xml:space="preserve">– это употребление человеком наркотических веществ, от которых он впадает </w:t>
      </w:r>
      <w:r w:rsidR="00ED7E99">
        <w:rPr>
          <w:rFonts w:ascii="Times New Roman" w:eastAsia="Batang" w:hAnsi="Times New Roman" w:cs="Times New Roman"/>
          <w:b/>
          <w:color w:val="002060"/>
          <w:sz w:val="20"/>
        </w:rPr>
        <w:br/>
      </w:r>
      <w:r w:rsidRPr="00ED7E99">
        <w:rPr>
          <w:rFonts w:ascii="Times New Roman" w:eastAsia="Batang" w:hAnsi="Times New Roman" w:cs="Times New Roman"/>
          <w:b/>
          <w:color w:val="002060"/>
          <w:sz w:val="20"/>
        </w:rPr>
        <w:t>в зависимость и испытывает непреодолимое влечение к наркотикам</w:t>
      </w:r>
    </w:p>
    <w:p w:rsidR="0006582F" w:rsidRPr="00170E88" w:rsidRDefault="0006582F" w:rsidP="0006582F">
      <w:pPr>
        <w:rPr>
          <w:rFonts w:ascii="Angsana New" w:eastAsia="Batang" w:hAnsi="Angsana New" w:cs="Angsana New"/>
          <w:i/>
          <w:color w:val="C00000"/>
          <w:u w:val="single"/>
        </w:rPr>
      </w:pP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Формирование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наркотической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зависимости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происходит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в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несколько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 xml:space="preserve"> </w:t>
      </w:r>
      <w:r w:rsidRPr="00170E88">
        <w:rPr>
          <w:rFonts w:ascii="Times New Roman" w:eastAsia="Batang" w:hAnsi="Times New Roman" w:cs="Times New Roman"/>
          <w:i/>
          <w:color w:val="C00000"/>
          <w:u w:val="single"/>
        </w:rPr>
        <w:t>этапов</w:t>
      </w:r>
      <w:r w:rsidRPr="00170E88">
        <w:rPr>
          <w:rFonts w:ascii="Angsana New" w:eastAsia="Batang" w:hAnsi="Angsana New" w:cs="Angsana New"/>
          <w:i/>
          <w:color w:val="C00000"/>
          <w:u w:val="single"/>
        </w:rPr>
        <w:t>:</w:t>
      </w:r>
    </w:p>
    <w:p w:rsidR="0006582F" w:rsidRPr="0006582F" w:rsidRDefault="0006582F" w:rsidP="0006582F">
      <w:pPr>
        <w:rPr>
          <w:rFonts w:ascii="Times New Roman" w:eastAsia="Batang" w:hAnsi="Times New Roman" w:cs="Times New Roman"/>
          <w:i/>
          <w:color w:val="000000" w:themeColor="text1"/>
        </w:rPr>
      </w:pPr>
      <w:r w:rsidRPr="00AA6931">
        <w:rPr>
          <w:rFonts w:ascii="Times New Roman" w:eastAsia="Batang" w:hAnsi="Times New Roman" w:cs="Times New Roman"/>
          <w:b/>
          <w:i/>
          <w:color w:val="FF0000"/>
        </w:rPr>
        <w:t>1 этап</w:t>
      </w:r>
      <w:r w:rsidRPr="00AA6931">
        <w:rPr>
          <w:rFonts w:ascii="Times New Roman" w:eastAsia="Batang" w:hAnsi="Times New Roman" w:cs="Times New Roman"/>
          <w:i/>
          <w:color w:val="FF0000"/>
        </w:rPr>
        <w:t xml:space="preserve"> </w:t>
      </w:r>
      <w:r w:rsidRPr="00ED7E99">
        <w:rPr>
          <w:rFonts w:ascii="Times New Roman" w:eastAsia="Batang" w:hAnsi="Times New Roman" w:cs="Times New Roman"/>
          <w:i/>
          <w:color w:val="002060"/>
        </w:rPr>
        <w:t>– экспериментирование.</w:t>
      </w:r>
    </w:p>
    <w:p w:rsidR="0006582F" w:rsidRPr="00ED7E99" w:rsidRDefault="0006582F" w:rsidP="0006582F">
      <w:pPr>
        <w:rPr>
          <w:rFonts w:ascii="Times New Roman" w:eastAsia="Batang" w:hAnsi="Times New Roman" w:cs="Times New Roman"/>
          <w:i/>
          <w:color w:val="002060"/>
        </w:rPr>
      </w:pPr>
      <w:r w:rsidRPr="00AA6931">
        <w:rPr>
          <w:rFonts w:ascii="Times New Roman" w:eastAsia="Batang" w:hAnsi="Times New Roman" w:cs="Times New Roman"/>
          <w:b/>
          <w:i/>
          <w:color w:val="FF0000"/>
        </w:rPr>
        <w:t>2 этап</w:t>
      </w:r>
      <w:r w:rsidRPr="00AA6931">
        <w:rPr>
          <w:rFonts w:ascii="Times New Roman" w:eastAsia="Batang" w:hAnsi="Times New Roman" w:cs="Times New Roman"/>
          <w:i/>
          <w:color w:val="FF0000"/>
        </w:rPr>
        <w:t xml:space="preserve"> </w:t>
      </w:r>
      <w:r w:rsidRPr="00ED7E99">
        <w:rPr>
          <w:rFonts w:ascii="Times New Roman" w:eastAsia="Batang" w:hAnsi="Times New Roman" w:cs="Times New Roman"/>
          <w:i/>
          <w:color w:val="002060"/>
        </w:rPr>
        <w:t>– ситуационное потребление.</w:t>
      </w:r>
    </w:p>
    <w:p w:rsidR="0006582F" w:rsidRPr="00ED7E99" w:rsidRDefault="0006582F" w:rsidP="0006582F">
      <w:pPr>
        <w:rPr>
          <w:rFonts w:ascii="Times New Roman" w:eastAsia="Batang" w:hAnsi="Times New Roman" w:cs="Times New Roman"/>
          <w:i/>
          <w:color w:val="002060"/>
        </w:rPr>
      </w:pPr>
      <w:r w:rsidRPr="00AA6931">
        <w:rPr>
          <w:rFonts w:ascii="Times New Roman" w:eastAsia="Batang" w:hAnsi="Times New Roman" w:cs="Times New Roman"/>
          <w:b/>
          <w:i/>
          <w:color w:val="FF0000"/>
        </w:rPr>
        <w:t>3 этап</w:t>
      </w:r>
      <w:r w:rsidRPr="00AA6931">
        <w:rPr>
          <w:rFonts w:ascii="Times New Roman" w:eastAsia="Batang" w:hAnsi="Times New Roman" w:cs="Times New Roman"/>
          <w:i/>
          <w:color w:val="FF0000"/>
        </w:rPr>
        <w:t xml:space="preserve"> </w:t>
      </w:r>
      <w:r w:rsidRPr="00ED7E99">
        <w:rPr>
          <w:rFonts w:ascii="Times New Roman" w:eastAsia="Batang" w:hAnsi="Times New Roman" w:cs="Times New Roman"/>
          <w:i/>
          <w:color w:val="002060"/>
        </w:rPr>
        <w:t>– эпизодическое потребление.</w:t>
      </w:r>
    </w:p>
    <w:p w:rsidR="0006582F" w:rsidRPr="0006582F" w:rsidRDefault="0006582F" w:rsidP="0006582F">
      <w:pPr>
        <w:rPr>
          <w:rFonts w:ascii="Times New Roman" w:eastAsia="Batang" w:hAnsi="Times New Roman" w:cs="Times New Roman"/>
          <w:i/>
          <w:color w:val="000000" w:themeColor="text1"/>
        </w:rPr>
      </w:pPr>
      <w:r w:rsidRPr="00AA6931">
        <w:rPr>
          <w:rFonts w:ascii="Times New Roman" w:eastAsia="Batang" w:hAnsi="Times New Roman" w:cs="Times New Roman"/>
          <w:b/>
          <w:i/>
          <w:color w:val="FF0000"/>
        </w:rPr>
        <w:t>4 этап</w:t>
      </w:r>
      <w:r w:rsidRPr="00AA6931">
        <w:rPr>
          <w:rFonts w:ascii="Times New Roman" w:eastAsia="Batang" w:hAnsi="Times New Roman" w:cs="Times New Roman"/>
          <w:i/>
          <w:color w:val="FF0000"/>
        </w:rPr>
        <w:t xml:space="preserve"> </w:t>
      </w:r>
      <w:r w:rsidRPr="00ED7E99">
        <w:rPr>
          <w:rFonts w:ascii="Times New Roman" w:eastAsia="Batang" w:hAnsi="Times New Roman" w:cs="Times New Roman"/>
          <w:i/>
          <w:color w:val="002060"/>
        </w:rPr>
        <w:t>– регулярное потребление.</w:t>
      </w:r>
    </w:p>
    <w:p w:rsidR="007B3705" w:rsidRPr="00ED7E99" w:rsidRDefault="0006582F" w:rsidP="0006582F">
      <w:pPr>
        <w:rPr>
          <w:rFonts w:ascii="Times New Roman" w:eastAsia="Batang" w:hAnsi="Times New Roman" w:cs="Times New Roman"/>
          <w:i/>
          <w:color w:val="002060"/>
        </w:rPr>
      </w:pPr>
      <w:r w:rsidRPr="00AA6931">
        <w:rPr>
          <w:rFonts w:ascii="Times New Roman" w:eastAsia="Batang" w:hAnsi="Times New Roman" w:cs="Times New Roman"/>
          <w:b/>
          <w:i/>
          <w:color w:val="FF0000"/>
        </w:rPr>
        <w:t>5 этап</w:t>
      </w:r>
      <w:r w:rsidRPr="00AA6931">
        <w:rPr>
          <w:rFonts w:ascii="Times New Roman" w:eastAsia="Batang" w:hAnsi="Times New Roman" w:cs="Times New Roman"/>
          <w:i/>
          <w:color w:val="FF0000"/>
        </w:rPr>
        <w:t xml:space="preserve"> </w:t>
      </w:r>
      <w:r w:rsidRPr="00ED7E99">
        <w:rPr>
          <w:rFonts w:ascii="Times New Roman" w:eastAsia="Batang" w:hAnsi="Times New Roman" w:cs="Times New Roman"/>
          <w:i/>
          <w:color w:val="002060"/>
        </w:rPr>
        <w:t xml:space="preserve">– </w:t>
      </w:r>
      <w:proofErr w:type="spellStart"/>
      <w:r w:rsidRPr="00ED7E99">
        <w:rPr>
          <w:rFonts w:ascii="Times New Roman" w:eastAsia="Batang" w:hAnsi="Times New Roman" w:cs="Times New Roman"/>
          <w:i/>
          <w:color w:val="002060"/>
        </w:rPr>
        <w:t>психоорганический</w:t>
      </w:r>
      <w:proofErr w:type="spellEnd"/>
      <w:r w:rsidRPr="00ED7E99">
        <w:rPr>
          <w:rFonts w:ascii="Times New Roman" w:eastAsia="Batang" w:hAnsi="Times New Roman" w:cs="Times New Roman"/>
          <w:i/>
          <w:color w:val="002060"/>
        </w:rPr>
        <w:t xml:space="preserve"> синдром: поздние последствия наркомании.</w:t>
      </w:r>
    </w:p>
    <w:p w:rsidR="007416B7" w:rsidRDefault="007416B7" w:rsidP="007B3705">
      <w:pPr>
        <w:rPr>
          <w:rFonts w:eastAsia="Batang" w:cs="Angsana New"/>
          <w:b/>
        </w:rPr>
      </w:pPr>
    </w:p>
    <w:p w:rsidR="00170E88" w:rsidRDefault="00170E88" w:rsidP="007B3705">
      <w:pPr>
        <w:rPr>
          <w:rFonts w:eastAsia="Batang" w:cs="Angsana New"/>
          <w:b/>
        </w:rPr>
      </w:pPr>
    </w:p>
    <w:p w:rsidR="0006582F" w:rsidRPr="00170E88" w:rsidRDefault="0006582F" w:rsidP="0006582F">
      <w:pPr>
        <w:jc w:val="center"/>
        <w:rPr>
          <w:rFonts w:ascii="Times New Roman" w:hAnsi="Times New Roman" w:cs="Times New Roman"/>
          <w:b/>
          <w:color w:val="C00000"/>
        </w:rPr>
      </w:pPr>
      <w:r w:rsidRPr="00170E88">
        <w:rPr>
          <w:rFonts w:ascii="Times New Roman" w:hAnsi="Times New Roman" w:cs="Times New Roman"/>
          <w:b/>
          <w:color w:val="C00000"/>
        </w:rPr>
        <w:lastRenderedPageBreak/>
        <w:t xml:space="preserve">МИФЫ И </w:t>
      </w:r>
      <w:proofErr w:type="gramStart"/>
      <w:r w:rsidRPr="00170E88">
        <w:rPr>
          <w:rFonts w:ascii="Times New Roman" w:hAnsi="Times New Roman" w:cs="Times New Roman"/>
          <w:b/>
          <w:color w:val="C00000"/>
        </w:rPr>
        <w:t>ФАКТЫ О НАРКОТИКАХ</w:t>
      </w:r>
      <w:proofErr w:type="gramEnd"/>
    </w:p>
    <w:p w:rsidR="007B3705" w:rsidRPr="006021FB" w:rsidRDefault="007B3705" w:rsidP="006021F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Миф. В жизни все надо попробовать, в том числе </w:t>
      </w:r>
      <w:r w:rsidR="006021FB">
        <w:rPr>
          <w:rFonts w:ascii="Times New Roman" w:hAnsi="Times New Roman" w:cs="Times New Roman"/>
          <w:b/>
          <w:color w:val="C00000"/>
          <w:sz w:val="20"/>
          <w:szCs w:val="20"/>
        </w:rPr>
        <w:br/>
      </w: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>и наркотики.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>Часто так говорят люди, заинтересованные в том, чтобы новички решились и продолжали «пробовать» наркотики всю оставшуюся недолгую жизнь.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В жизни нужно попробовать все, что делает человека лучше, умнее, укрепляет здоровье. Например, прыгать с парашютом, покорять самые высокие вершины гор, заниматься экстремальными видами спорта и т.п. </w:t>
      </w:r>
    </w:p>
    <w:p w:rsidR="006021FB" w:rsidRPr="006021FB" w:rsidRDefault="006021FB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Миф. Если редко принимать наркотики, </w:t>
      </w:r>
      <w:r w:rsidR="006021FB">
        <w:rPr>
          <w:rFonts w:ascii="Times New Roman" w:hAnsi="Times New Roman" w:cs="Times New Roman"/>
          <w:b/>
          <w:color w:val="C00000"/>
          <w:sz w:val="20"/>
          <w:szCs w:val="20"/>
        </w:rPr>
        <w:br/>
      </w: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>то наркоманом не станешь.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Зависимость развивается очень быстро и незаметно для </w:t>
      </w:r>
      <w:proofErr w:type="gramStart"/>
      <w:r w:rsidRPr="006021FB">
        <w:rPr>
          <w:rFonts w:ascii="Times New Roman" w:hAnsi="Times New Roman" w:cs="Times New Roman"/>
          <w:color w:val="002060"/>
          <w:sz w:val="20"/>
          <w:szCs w:val="20"/>
        </w:rPr>
        <w:t>наркотизирующегося</w:t>
      </w:r>
      <w:proofErr w:type="gramEnd"/>
      <w:r w:rsidRPr="006021FB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6021FB" w:rsidRPr="006021FB" w:rsidRDefault="006021FB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>Миф. Наркотики делятся на легкие и тяжелые.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Легких и тяжелых наркотиков не существует. Разница заключается только в скорости привыкания к той или иной их разновидности. И если к героину человек пристращается сразу после первого приема, </w:t>
      </w:r>
      <w:r w:rsid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>то к производным конопли (марихуана и др.) привыкание идет постепенно, но не медленнее, чем при злоупотреблении алкоголем.</w:t>
      </w:r>
    </w:p>
    <w:p w:rsidR="006021FB" w:rsidRPr="006021FB" w:rsidRDefault="006021FB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021FB">
        <w:rPr>
          <w:rFonts w:ascii="Times New Roman" w:hAnsi="Times New Roman" w:cs="Times New Roman"/>
          <w:b/>
          <w:color w:val="C00000"/>
          <w:sz w:val="20"/>
          <w:szCs w:val="20"/>
        </w:rPr>
        <w:t>Миф. Легкие наркотики безопасны для здоровья.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Правовой аспект: с точки зрения международных законов наркотики не разделяются на «легкие </w:t>
      </w:r>
      <w:r w:rsid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и тяжелые». Ответственность за незаконные операции с наркотиками (приобретение, хранение, перевозка </w:t>
      </w:r>
      <w:r w:rsid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>и т.п.) одинакова.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Медицинский аспект: разные наркотики дают разные осложнения. Нет таких наркотиков, которые были </w:t>
      </w:r>
      <w:r w:rsid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>бы безвредны и не вели бы к гибели.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6021FB">
        <w:rPr>
          <w:rFonts w:ascii="Times New Roman" w:hAnsi="Times New Roman" w:cs="Times New Roman"/>
          <w:color w:val="002060"/>
          <w:sz w:val="20"/>
          <w:szCs w:val="20"/>
        </w:rPr>
        <w:t>Любые наркотики вызывают зависимость (психическую, физическую), а зависимость ограничивает свободу выбора, мешая заниматься полезными и интересными делами.</w:t>
      </w:r>
    </w:p>
    <w:p w:rsidR="0006582F" w:rsidRPr="006021FB" w:rsidRDefault="0006582F" w:rsidP="006021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Люди, принимающие «легкие» наркотики, достаточно часто попадают в разные неприятные ситуации </w:t>
      </w:r>
      <w:r w:rsidR="005C55A1" w:rsidRP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 xml:space="preserve">(в т.ч. несчастные случаи), чем те, кто их </w:t>
      </w:r>
      <w:r w:rsidR="006021FB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6021FB">
        <w:rPr>
          <w:rFonts w:ascii="Times New Roman" w:hAnsi="Times New Roman" w:cs="Times New Roman"/>
          <w:color w:val="002060"/>
          <w:sz w:val="20"/>
          <w:szCs w:val="20"/>
        </w:rPr>
        <w:t>не употребляет.</w:t>
      </w:r>
      <w:proofErr w:type="gramEnd"/>
    </w:p>
    <w:p w:rsidR="00746BFF" w:rsidRDefault="00746BFF" w:rsidP="00746BFF">
      <w:pPr>
        <w:jc w:val="center"/>
        <w:rPr>
          <w:rFonts w:ascii="Times New Roman" w:hAnsi="Times New Roman" w:cs="Times New Roman"/>
          <w:b/>
          <w:color w:val="C00000"/>
        </w:rPr>
      </w:pPr>
    </w:p>
    <w:p w:rsidR="00746BFF" w:rsidRPr="00170E88" w:rsidRDefault="00746BFF" w:rsidP="00746BFF">
      <w:pPr>
        <w:jc w:val="center"/>
        <w:rPr>
          <w:rFonts w:ascii="Times New Roman" w:hAnsi="Times New Roman" w:cs="Times New Roman"/>
          <w:b/>
          <w:color w:val="C00000"/>
        </w:rPr>
      </w:pPr>
      <w:r w:rsidRPr="00170E88">
        <w:rPr>
          <w:rFonts w:ascii="Times New Roman" w:hAnsi="Times New Roman" w:cs="Times New Roman"/>
          <w:b/>
          <w:color w:val="C00000"/>
        </w:rPr>
        <w:lastRenderedPageBreak/>
        <w:t>ВОЗМОЖНЫЕ РИСКИ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Использование шприца для инъекций после зараженного человека может привести </w:t>
      </w:r>
      <w:r w:rsidRPr="00746BFF">
        <w:rPr>
          <w:rFonts w:ascii="Times New Roman" w:hAnsi="Times New Roman" w:cs="Times New Roman"/>
          <w:color w:val="002060"/>
          <w:sz w:val="20"/>
          <w:szCs w:val="20"/>
        </w:rPr>
        <w:br/>
        <w:t xml:space="preserve">к ВИЧ инфекции. 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>Заражение вирусными гепатитами</w:t>
      </w:r>
      <w:proofErr w:type="gramStart"/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 В</w:t>
      </w:r>
      <w:proofErr w:type="gramEnd"/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 и С. 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При быстром развитии инфекции летальный исход наступает через 2-3 года. 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Возможно сильное отравление токсинами, внутренних органов и крови наркомана, такими веществами как - ацетон, свинец </w:t>
      </w:r>
      <w:r w:rsidRPr="00746BFF">
        <w:rPr>
          <w:rFonts w:ascii="Times New Roman" w:hAnsi="Times New Roman" w:cs="Times New Roman"/>
          <w:color w:val="002060"/>
          <w:sz w:val="20"/>
          <w:szCs w:val="20"/>
        </w:rPr>
        <w:br/>
        <w:t xml:space="preserve">и мышьяк, которые используют для изготовления наркотических средств. 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 xml:space="preserve">Желание получить максимальное удовольствие, вынуждает наркомана увеличивать дозу наркотика, вследствие чего происходит передозировка </w:t>
      </w:r>
      <w:r w:rsidRPr="00746BFF">
        <w:rPr>
          <w:rFonts w:ascii="Times New Roman" w:hAnsi="Times New Roman" w:cs="Times New Roman"/>
          <w:color w:val="002060"/>
          <w:sz w:val="20"/>
          <w:szCs w:val="20"/>
        </w:rPr>
        <w:br/>
        <w:t xml:space="preserve">и летальный исход. </w:t>
      </w:r>
    </w:p>
    <w:p w:rsid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746BFF">
        <w:rPr>
          <w:rFonts w:ascii="Times New Roman" w:hAnsi="Times New Roman" w:cs="Times New Roman"/>
          <w:color w:val="002060"/>
          <w:sz w:val="20"/>
          <w:szCs w:val="20"/>
        </w:rPr>
        <w:t>Психозы и неадекватное поведение наркомана может привести к травме больного или окружающих.</w:t>
      </w:r>
    </w:p>
    <w:p w:rsidR="00746BFF" w:rsidRPr="00746BFF" w:rsidRDefault="00746BFF" w:rsidP="00746B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746BFF" w:rsidRDefault="00746BFF" w:rsidP="00746BF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65107" cy="91929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85" cy="92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FF" w:rsidRPr="00170E88" w:rsidRDefault="00746BFF" w:rsidP="00746BFF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УГОЛОВНАЯ ОТВЕТСТВЕННОСТЬ</w:t>
      </w:r>
    </w:p>
    <w:p w:rsidR="00AE581A" w:rsidRDefault="00AE581A" w:rsidP="00AE581A">
      <w:pPr>
        <w:jc w:val="center"/>
        <w:rPr>
          <w:rFonts w:ascii="Times New Roman" w:eastAsia="Batang" w:hAnsi="Times New Roman" w:cs="Times New Roman"/>
          <w:color w:val="002060"/>
          <w:sz w:val="20"/>
          <w:szCs w:val="20"/>
        </w:rPr>
      </w:pPr>
      <w:r w:rsidRPr="00AE581A">
        <w:rPr>
          <w:rFonts w:ascii="Times New Roman" w:eastAsia="Batang" w:hAnsi="Times New Roman" w:cs="Times New Roman"/>
          <w:color w:val="002060"/>
          <w:sz w:val="20"/>
          <w:szCs w:val="20"/>
        </w:rPr>
        <w:t>Действия</w:t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лиц, причастных к незаконному обороту наркотических средств (в том числе и курительных смесей) могут быть квалифицированы по ст. 228, 228.1, 228.2,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228.3, 228.4, </w:t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>229,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229.1,</w:t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230, 231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>, 232, 233, 234, 234.1</w:t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Уголовного кодекса РФ. Санкциями указанных статей предусмотрено наказание,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br/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>в т.ч. в виде лишения свободы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>.</w:t>
      </w:r>
    </w:p>
    <w:p w:rsidR="00AE581A" w:rsidRPr="00AE581A" w:rsidRDefault="00AE581A" w:rsidP="00AE581A">
      <w:pPr>
        <w:jc w:val="center"/>
        <w:rPr>
          <w:rFonts w:ascii="Times New Roman" w:eastAsia="Batang" w:hAnsi="Times New Roman" w:cs="Times New Roman"/>
          <w:color w:val="002060"/>
          <w:sz w:val="20"/>
          <w:szCs w:val="20"/>
        </w:rPr>
      </w:pPr>
      <w:r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Так, за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склонение к потреблению наркотических средств, психотропных веществ или их аналогов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br/>
        <w:t xml:space="preserve">в отношении несовершеннолетнего предусмотрена ответственность в виде лишения свободы на срок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br/>
        <w:t>от 10 до 15 лет (ч.</w:t>
      </w:r>
      <w:r w:rsidR="003A759F"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</w:t>
      </w:r>
      <w:r w:rsidR="008B3233">
        <w:rPr>
          <w:rFonts w:ascii="Times New Roman" w:eastAsia="Batang" w:hAnsi="Times New Roman" w:cs="Times New Roman"/>
          <w:color w:val="002060"/>
          <w:sz w:val="20"/>
          <w:szCs w:val="20"/>
        </w:rPr>
        <w:t>3 ст. 230 УК РФ).</w:t>
      </w:r>
      <w:r>
        <w:rPr>
          <w:rFonts w:ascii="Times New Roman" w:eastAsia="Batang" w:hAnsi="Times New Roman" w:cs="Times New Roman"/>
          <w:color w:val="002060"/>
          <w:sz w:val="20"/>
          <w:szCs w:val="20"/>
        </w:rPr>
        <w:t xml:space="preserve"> </w:t>
      </w:r>
    </w:p>
    <w:p w:rsidR="000E33FD" w:rsidRPr="00151483" w:rsidRDefault="000E33FD" w:rsidP="000E33FD">
      <w:pPr>
        <w:jc w:val="center"/>
        <w:rPr>
          <w:rFonts w:eastAsia="Batang" w:cs="Times New Roman"/>
          <w:b/>
          <w:color w:val="C00000"/>
        </w:rPr>
      </w:pPr>
      <w:r w:rsidRPr="00151483">
        <w:rPr>
          <w:rFonts w:eastAsia="Batang" w:cs="Times New Roman"/>
          <w:b/>
          <w:color w:val="C00000"/>
        </w:rPr>
        <w:lastRenderedPageBreak/>
        <w:t>КУДА ОБРАТИТЬСЯ</w:t>
      </w:r>
    </w:p>
    <w:p w:rsidR="000E33FD" w:rsidRDefault="000E33FD" w:rsidP="000E33FD">
      <w:pPr>
        <w:jc w:val="center"/>
        <w:rPr>
          <w:b/>
          <w:color w:val="C00000"/>
        </w:rPr>
      </w:pPr>
    </w:p>
    <w:p w:rsidR="000E33FD" w:rsidRPr="00170E88" w:rsidRDefault="000E33FD" w:rsidP="000E33FD">
      <w:pPr>
        <w:jc w:val="center"/>
        <w:rPr>
          <w:b/>
          <w:color w:val="C00000"/>
        </w:rPr>
      </w:pPr>
      <w:r w:rsidRPr="00170E88">
        <w:rPr>
          <w:b/>
          <w:color w:val="C00000"/>
        </w:rPr>
        <w:t xml:space="preserve">Региональный общественный </w:t>
      </w:r>
      <w:r>
        <w:rPr>
          <w:b/>
          <w:color w:val="C00000"/>
        </w:rPr>
        <w:t>б</w:t>
      </w:r>
      <w:r w:rsidRPr="00170E88">
        <w:rPr>
          <w:b/>
          <w:color w:val="C00000"/>
        </w:rPr>
        <w:t xml:space="preserve">лаготворительный фонд </w:t>
      </w:r>
      <w:r>
        <w:rPr>
          <w:b/>
          <w:color w:val="C00000"/>
        </w:rPr>
        <w:br/>
      </w:r>
      <w:r w:rsidRPr="00170E88">
        <w:rPr>
          <w:b/>
          <w:color w:val="C00000"/>
        </w:rPr>
        <w:t>«Поморье без наркотиков»</w:t>
      </w:r>
    </w:p>
    <w:p w:rsidR="000E33FD" w:rsidRPr="00617E74" w:rsidRDefault="000E33FD" w:rsidP="000E33FD">
      <w:pPr>
        <w:spacing w:after="0"/>
        <w:jc w:val="center"/>
        <w:rPr>
          <w:color w:val="000000"/>
          <w:sz w:val="14"/>
          <w:szCs w:val="14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Телефон</w:t>
      </w:r>
      <w:r w:rsidRPr="005C55A1">
        <w:rPr>
          <w:rFonts w:ascii="Times New Roman" w:hAnsi="Times New Roman" w:cs="Times New Roman"/>
          <w:i/>
          <w:color w:val="002060"/>
        </w:rPr>
        <w:t xml:space="preserve">: </w:t>
      </w:r>
      <w:r w:rsidRPr="004C0A11">
        <w:rPr>
          <w:rFonts w:ascii="Times New Roman" w:hAnsi="Times New Roman" w:cs="Times New Roman"/>
          <w:i/>
          <w:color w:val="002060"/>
        </w:rPr>
        <w:t>8 (</w:t>
      </w:r>
      <w:r w:rsidRPr="00617E74">
        <w:rPr>
          <w:rFonts w:ascii="Times New Roman" w:hAnsi="Times New Roman" w:cs="Times New Roman"/>
          <w:i/>
          <w:color w:val="002060"/>
        </w:rPr>
        <w:t>902</w:t>
      </w:r>
      <w:r w:rsidRPr="004C0A11">
        <w:rPr>
          <w:rFonts w:ascii="Times New Roman" w:hAnsi="Times New Roman" w:cs="Times New Roman"/>
          <w:i/>
          <w:color w:val="002060"/>
        </w:rPr>
        <w:t xml:space="preserve">) </w:t>
      </w:r>
      <w:r w:rsidRPr="00617E74">
        <w:rPr>
          <w:rFonts w:ascii="Times New Roman" w:hAnsi="Times New Roman" w:cs="Times New Roman"/>
          <w:i/>
          <w:color w:val="002060"/>
        </w:rPr>
        <w:t>286</w:t>
      </w:r>
      <w:r w:rsidRPr="004C0A11">
        <w:rPr>
          <w:rFonts w:ascii="Times New Roman" w:hAnsi="Times New Roman" w:cs="Times New Roman"/>
          <w:i/>
          <w:color w:val="002060"/>
        </w:rPr>
        <w:t>-</w:t>
      </w:r>
      <w:r w:rsidRPr="00617E74">
        <w:rPr>
          <w:rFonts w:ascii="Times New Roman" w:hAnsi="Times New Roman" w:cs="Times New Roman"/>
          <w:i/>
          <w:color w:val="002060"/>
        </w:rPr>
        <w:t>32</w:t>
      </w:r>
      <w:r w:rsidRPr="004C0A11">
        <w:rPr>
          <w:rFonts w:ascii="Times New Roman" w:hAnsi="Times New Roman" w:cs="Times New Roman"/>
          <w:i/>
          <w:color w:val="002060"/>
        </w:rPr>
        <w:t>-</w:t>
      </w:r>
      <w:r w:rsidRPr="00617E74">
        <w:rPr>
          <w:rFonts w:ascii="Times New Roman" w:hAnsi="Times New Roman" w:cs="Times New Roman"/>
          <w:i/>
          <w:color w:val="002060"/>
        </w:rPr>
        <w:t>07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E-</w:t>
      </w:r>
      <w:proofErr w:type="spellStart"/>
      <w:r w:rsidRPr="005C55A1">
        <w:rPr>
          <w:rFonts w:ascii="Times New Roman" w:hAnsi="Times New Roman" w:cs="Times New Roman"/>
          <w:b/>
          <w:i/>
          <w:color w:val="002060"/>
        </w:rPr>
        <w:t>mail</w:t>
      </w:r>
      <w:proofErr w:type="spellEnd"/>
      <w:r w:rsidRPr="005C55A1">
        <w:rPr>
          <w:rFonts w:ascii="Times New Roman" w:hAnsi="Times New Roman" w:cs="Times New Roman"/>
          <w:i/>
          <w:color w:val="002060"/>
        </w:rPr>
        <w:t>: narc29@yandex.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com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6021FB">
        <w:rPr>
          <w:rFonts w:ascii="Times New Roman" w:hAnsi="Times New Roman" w:cs="Times New Roman"/>
          <w:b/>
          <w:i/>
          <w:color w:val="002060"/>
        </w:rPr>
        <w:t xml:space="preserve">Группа в социальной сети </w:t>
      </w:r>
      <w:r>
        <w:rPr>
          <w:rFonts w:ascii="Times New Roman" w:hAnsi="Times New Roman" w:cs="Times New Roman"/>
          <w:b/>
          <w:i/>
          <w:color w:val="002060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color w:val="002060"/>
        </w:rPr>
        <w:t>»:</w:t>
      </w:r>
      <w:r w:rsidRPr="005C55A1">
        <w:rPr>
          <w:rFonts w:ascii="Times New Roman" w:hAnsi="Times New Roman" w:cs="Times New Roman"/>
          <w:i/>
          <w:color w:val="002060"/>
        </w:rPr>
        <w:t xml:space="preserve"> https://vk.com/narc29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Адрес:</w:t>
      </w:r>
      <w:r w:rsidRPr="005C55A1">
        <w:rPr>
          <w:rFonts w:ascii="Times New Roman" w:hAnsi="Times New Roman" w:cs="Times New Roman"/>
          <w:i/>
          <w:color w:val="002060"/>
        </w:rPr>
        <w:t xml:space="preserve"> 163021, Архангельск, </w:t>
      </w:r>
    </w:p>
    <w:p w:rsidR="000E33FD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i/>
          <w:color w:val="002060"/>
        </w:rPr>
        <w:t>ул. Маслова, д.29, кв. 16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</w:p>
    <w:p w:rsidR="000E33FD" w:rsidRDefault="000E33FD" w:rsidP="000E33FD">
      <w:pPr>
        <w:jc w:val="center"/>
        <w:rPr>
          <w:color w:val="002060"/>
          <w:sz w:val="20"/>
          <w:szCs w:val="20"/>
        </w:rPr>
      </w:pPr>
      <w:r w:rsidRPr="00BA4E66">
        <w:rPr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936346" cy="9241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984" t="8544" r="6349" b="10279"/>
                    <a:stretch/>
                  </pic:blipFill>
                  <pic:spPr bwMode="auto">
                    <a:xfrm>
                      <a:off x="0" y="0"/>
                      <a:ext cx="939245" cy="92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3FD" w:rsidRPr="00170E88" w:rsidRDefault="000E33FD" w:rsidP="000E33FD">
      <w:pPr>
        <w:jc w:val="center"/>
        <w:rPr>
          <w:b/>
          <w:color w:val="C00000"/>
        </w:rPr>
      </w:pPr>
      <w:r w:rsidRPr="00170E88">
        <w:rPr>
          <w:b/>
          <w:color w:val="C00000"/>
        </w:rPr>
        <w:t xml:space="preserve">Благотворительный фонд помощи населению </w:t>
      </w:r>
      <w:r w:rsidRPr="00170E88">
        <w:rPr>
          <w:b/>
          <w:color w:val="C00000"/>
        </w:rPr>
        <w:br/>
        <w:t>«Есть решение!»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Телефон</w:t>
      </w:r>
      <w:r w:rsidRPr="005C55A1">
        <w:rPr>
          <w:rFonts w:ascii="Times New Roman" w:hAnsi="Times New Roman" w:cs="Times New Roman"/>
          <w:i/>
          <w:color w:val="002060"/>
        </w:rPr>
        <w:t xml:space="preserve">: </w:t>
      </w:r>
      <w:r w:rsidRPr="004C0A11">
        <w:rPr>
          <w:rFonts w:ascii="Times New Roman" w:hAnsi="Times New Roman" w:cs="Times New Roman"/>
          <w:i/>
          <w:color w:val="002060"/>
        </w:rPr>
        <w:t>8</w:t>
      </w:r>
      <w:r w:rsidRPr="005C55A1">
        <w:rPr>
          <w:rFonts w:ascii="Times New Roman" w:hAnsi="Times New Roman" w:cs="Times New Roman"/>
          <w:i/>
          <w:color w:val="002060"/>
        </w:rPr>
        <w:t xml:space="preserve"> (911) 551-57-97</w:t>
      </w:r>
    </w:p>
    <w:p w:rsidR="000E33FD" w:rsidRPr="00AE581A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  <w:lang w:val="en-US"/>
        </w:rPr>
        <w:t>E</w:t>
      </w:r>
      <w:r w:rsidRPr="00AE581A">
        <w:rPr>
          <w:rFonts w:ascii="Times New Roman" w:hAnsi="Times New Roman" w:cs="Times New Roman"/>
          <w:b/>
          <w:i/>
          <w:color w:val="002060"/>
        </w:rPr>
        <w:t>-</w:t>
      </w:r>
      <w:r w:rsidRPr="005C55A1">
        <w:rPr>
          <w:rFonts w:ascii="Times New Roman" w:hAnsi="Times New Roman" w:cs="Times New Roman"/>
          <w:b/>
          <w:i/>
          <w:color w:val="002060"/>
          <w:lang w:val="en-US"/>
        </w:rPr>
        <w:t>mail</w:t>
      </w:r>
      <w:r w:rsidRPr="00AE581A">
        <w:rPr>
          <w:rFonts w:ascii="Times New Roman" w:hAnsi="Times New Roman" w:cs="Times New Roman"/>
          <w:i/>
          <w:color w:val="002060"/>
        </w:rPr>
        <w:t xml:space="preserve">: 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e</w:t>
      </w:r>
      <w:r w:rsidRPr="00AE581A">
        <w:rPr>
          <w:rFonts w:ascii="Times New Roman" w:hAnsi="Times New Roman" w:cs="Times New Roman"/>
          <w:i/>
          <w:color w:val="002060"/>
        </w:rPr>
        <w:t>.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r</w:t>
      </w:r>
      <w:r w:rsidRPr="00AE581A">
        <w:rPr>
          <w:rFonts w:ascii="Times New Roman" w:hAnsi="Times New Roman" w:cs="Times New Roman"/>
          <w:i/>
          <w:color w:val="002060"/>
        </w:rPr>
        <w:t>.29@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mail</w:t>
      </w:r>
      <w:r w:rsidRPr="00AE581A">
        <w:rPr>
          <w:rFonts w:ascii="Times New Roman" w:hAnsi="Times New Roman" w:cs="Times New Roman"/>
          <w:i/>
          <w:color w:val="002060"/>
        </w:rPr>
        <w:t>.</w:t>
      </w:r>
      <w:proofErr w:type="spellStart"/>
      <w:r w:rsidRPr="005C55A1">
        <w:rPr>
          <w:rFonts w:ascii="Times New Roman" w:hAnsi="Times New Roman" w:cs="Times New Roman"/>
          <w:i/>
          <w:color w:val="002060"/>
          <w:lang w:val="en-US"/>
        </w:rPr>
        <w:t>ru</w:t>
      </w:r>
      <w:proofErr w:type="spellEnd"/>
    </w:p>
    <w:p w:rsidR="000E33FD" w:rsidRPr="004C0A11" w:rsidRDefault="000E33FD" w:rsidP="000E33FD">
      <w:pPr>
        <w:spacing w:after="0"/>
        <w:jc w:val="center"/>
        <w:rPr>
          <w:color w:val="002060"/>
          <w:sz w:val="14"/>
          <w:szCs w:val="14"/>
        </w:rPr>
      </w:pPr>
      <w:r w:rsidRPr="006021FB">
        <w:rPr>
          <w:rFonts w:ascii="Times New Roman" w:hAnsi="Times New Roman" w:cs="Times New Roman"/>
          <w:b/>
          <w:i/>
          <w:color w:val="002060"/>
        </w:rPr>
        <w:t xml:space="preserve">Группа в социальной сети </w:t>
      </w:r>
      <w:r>
        <w:rPr>
          <w:rFonts w:ascii="Times New Roman" w:hAnsi="Times New Roman" w:cs="Times New Roman"/>
          <w:b/>
          <w:i/>
          <w:color w:val="002060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color w:val="002060"/>
        </w:rPr>
        <w:t>»:</w:t>
      </w:r>
      <w:r w:rsidRPr="005C55A1">
        <w:rPr>
          <w:rFonts w:ascii="Times New Roman" w:hAnsi="Times New Roman" w:cs="Times New Roman"/>
          <w:i/>
          <w:color w:val="002060"/>
        </w:rPr>
        <w:t xml:space="preserve"> </w:t>
      </w:r>
      <w:hyperlink r:id="rId12" w:tgtFrame="_blank" w:history="1">
        <w:r w:rsidRPr="004C0A11">
          <w:rPr>
            <w:rStyle w:val="aa"/>
            <w:rFonts w:ascii="Times New Roman" w:hAnsi="Times New Roman" w:cs="Times New Roman"/>
            <w:i/>
            <w:color w:val="002060"/>
            <w:u w:val="none"/>
          </w:rPr>
          <w:t>https://vk.com/thereisasolution29</w:t>
        </w:r>
      </w:hyperlink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Адрес:</w:t>
      </w:r>
      <w:r w:rsidRPr="005C55A1">
        <w:rPr>
          <w:rFonts w:ascii="Times New Roman" w:hAnsi="Times New Roman" w:cs="Times New Roman"/>
          <w:i/>
          <w:color w:val="002060"/>
        </w:rPr>
        <w:t xml:space="preserve"> 163000, г. Архангельск, </w:t>
      </w:r>
    </w:p>
    <w:p w:rsidR="000E33FD" w:rsidRPr="005C55A1" w:rsidRDefault="000E33FD" w:rsidP="000E33FD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i/>
          <w:color w:val="002060"/>
        </w:rPr>
        <w:t xml:space="preserve">ул. </w:t>
      </w:r>
      <w:proofErr w:type="gramStart"/>
      <w:r w:rsidRPr="005C55A1">
        <w:rPr>
          <w:rFonts w:ascii="Times New Roman" w:hAnsi="Times New Roman" w:cs="Times New Roman"/>
          <w:i/>
          <w:color w:val="002060"/>
        </w:rPr>
        <w:t>Комсомольская</w:t>
      </w:r>
      <w:proofErr w:type="gramEnd"/>
      <w:r w:rsidRPr="005C55A1">
        <w:rPr>
          <w:rFonts w:ascii="Times New Roman" w:hAnsi="Times New Roman" w:cs="Times New Roman"/>
          <w:i/>
          <w:color w:val="002060"/>
        </w:rPr>
        <w:t>, д.126, офис 5</w:t>
      </w:r>
    </w:p>
    <w:p w:rsidR="000E33FD" w:rsidRDefault="000E33FD" w:rsidP="000E33FD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0E33FD" w:rsidRPr="00AE581A" w:rsidRDefault="000E33FD" w:rsidP="000E33FD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E581A">
        <w:rPr>
          <w:b/>
          <w:color w:val="C00000"/>
          <w:sz w:val="24"/>
          <w:szCs w:val="24"/>
        </w:rPr>
        <w:t>Береги себя,</w:t>
      </w:r>
    </w:p>
    <w:p w:rsidR="000E33FD" w:rsidRPr="00AE581A" w:rsidRDefault="000E33FD" w:rsidP="000E33FD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E581A">
        <w:rPr>
          <w:b/>
          <w:color w:val="C00000"/>
          <w:sz w:val="24"/>
          <w:szCs w:val="24"/>
        </w:rPr>
        <w:t>твоя жизнь бесценна!</w:t>
      </w:r>
    </w:p>
    <w:p w:rsidR="000E33FD" w:rsidRPr="00B32B44" w:rsidRDefault="000E33FD" w:rsidP="000E33FD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</w:t>
      </w:r>
    </w:p>
    <w:p w:rsidR="006021FB" w:rsidRPr="005C55A1" w:rsidRDefault="006021FB" w:rsidP="000E33FD">
      <w:pPr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sectPr w:rsidR="006021FB" w:rsidRPr="005C55A1" w:rsidSect="00AF49DE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2" w:rsidRDefault="00153FC2" w:rsidP="00AF49DE">
      <w:pPr>
        <w:spacing w:after="0" w:line="240" w:lineRule="auto"/>
      </w:pPr>
      <w:r>
        <w:separator/>
      </w:r>
    </w:p>
  </w:endnote>
  <w:endnote w:type="continuationSeparator" w:id="0">
    <w:p w:rsidR="00153FC2" w:rsidRDefault="00153FC2" w:rsidP="00AF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2" w:rsidRDefault="00153FC2" w:rsidP="00AF49DE">
      <w:pPr>
        <w:spacing w:after="0" w:line="240" w:lineRule="auto"/>
      </w:pPr>
      <w:r>
        <w:separator/>
      </w:r>
    </w:p>
  </w:footnote>
  <w:footnote w:type="continuationSeparator" w:id="0">
    <w:p w:rsidR="00153FC2" w:rsidRDefault="00153FC2" w:rsidP="00AF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1"/>
    <w:rsid w:val="0006582F"/>
    <w:rsid w:val="000A09F2"/>
    <w:rsid w:val="000E33FD"/>
    <w:rsid w:val="000F63CF"/>
    <w:rsid w:val="00153FC2"/>
    <w:rsid w:val="00170E88"/>
    <w:rsid w:val="001A3889"/>
    <w:rsid w:val="002B0F50"/>
    <w:rsid w:val="00343060"/>
    <w:rsid w:val="003A759F"/>
    <w:rsid w:val="00470528"/>
    <w:rsid w:val="004E2D05"/>
    <w:rsid w:val="00525889"/>
    <w:rsid w:val="00584D2B"/>
    <w:rsid w:val="005C55A1"/>
    <w:rsid w:val="006021FB"/>
    <w:rsid w:val="006605CA"/>
    <w:rsid w:val="007416B7"/>
    <w:rsid w:val="00746BFF"/>
    <w:rsid w:val="00772E5A"/>
    <w:rsid w:val="007B3705"/>
    <w:rsid w:val="008B3233"/>
    <w:rsid w:val="00904D85"/>
    <w:rsid w:val="0099756F"/>
    <w:rsid w:val="00AA2C3F"/>
    <w:rsid w:val="00AA6931"/>
    <w:rsid w:val="00AE581A"/>
    <w:rsid w:val="00AF49DE"/>
    <w:rsid w:val="00B21465"/>
    <w:rsid w:val="00BA4E66"/>
    <w:rsid w:val="00D1277C"/>
    <w:rsid w:val="00DE2EBB"/>
    <w:rsid w:val="00ED7E99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9DE"/>
  </w:style>
  <w:style w:type="paragraph" w:styleId="a5">
    <w:name w:val="footer"/>
    <w:basedOn w:val="a"/>
    <w:link w:val="a6"/>
    <w:uiPriority w:val="99"/>
    <w:unhideWhenUsed/>
    <w:rsid w:val="00AF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9DE"/>
  </w:style>
  <w:style w:type="paragraph" w:styleId="a7">
    <w:name w:val="Balloon Text"/>
    <w:basedOn w:val="a"/>
    <w:link w:val="a8"/>
    <w:uiPriority w:val="99"/>
    <w:semiHidden/>
    <w:unhideWhenUsed/>
    <w:rsid w:val="009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E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E3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9DE"/>
  </w:style>
  <w:style w:type="paragraph" w:styleId="a5">
    <w:name w:val="footer"/>
    <w:basedOn w:val="a"/>
    <w:link w:val="a6"/>
    <w:uiPriority w:val="99"/>
    <w:unhideWhenUsed/>
    <w:rsid w:val="00AF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9DE"/>
  </w:style>
  <w:style w:type="paragraph" w:styleId="a7">
    <w:name w:val="Balloon Text"/>
    <w:basedOn w:val="a"/>
    <w:link w:val="a8"/>
    <w:uiPriority w:val="99"/>
    <w:semiHidden/>
    <w:unhideWhenUsed/>
    <w:rsid w:val="009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E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E3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thereisasolution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F58-3AF7-40CA-90FC-AF6D138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ЗолотыхЕЕ</cp:lastModifiedBy>
  <cp:revision>2</cp:revision>
  <cp:lastPrinted>2018-04-19T07:43:00Z</cp:lastPrinted>
  <dcterms:created xsi:type="dcterms:W3CDTF">2018-07-03T05:18:00Z</dcterms:created>
  <dcterms:modified xsi:type="dcterms:W3CDTF">2018-07-03T05:18:00Z</dcterms:modified>
</cp:coreProperties>
</file>