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307" w:rsidRPr="00D52A82" w:rsidRDefault="00857307" w:rsidP="00857307">
      <w:pPr>
        <w:jc w:val="center"/>
        <w:rPr>
          <w:b/>
          <w:color w:val="002060"/>
          <w:sz w:val="20"/>
          <w:szCs w:val="20"/>
        </w:rPr>
      </w:pPr>
      <w:bookmarkStart w:id="0" w:name="_GoBack"/>
      <w:bookmarkEnd w:id="0"/>
      <w:r w:rsidRPr="00D52A82">
        <w:rPr>
          <w:b/>
          <w:color w:val="002060"/>
          <w:sz w:val="20"/>
          <w:szCs w:val="20"/>
        </w:rPr>
        <w:t xml:space="preserve">Министерство труда, занятости </w:t>
      </w:r>
      <w:r w:rsidRPr="00D52A82">
        <w:rPr>
          <w:b/>
          <w:color w:val="002060"/>
          <w:sz w:val="20"/>
          <w:szCs w:val="20"/>
        </w:rPr>
        <w:br/>
        <w:t>и социального развития Архангельской области</w:t>
      </w:r>
    </w:p>
    <w:p w:rsidR="00857307" w:rsidRPr="00D52A82" w:rsidRDefault="00857307" w:rsidP="00857307">
      <w:pPr>
        <w:jc w:val="center"/>
        <w:rPr>
          <w:b/>
          <w:color w:val="002060"/>
          <w:sz w:val="20"/>
          <w:szCs w:val="20"/>
        </w:rPr>
      </w:pPr>
      <w:r w:rsidRPr="00D52A82">
        <w:rPr>
          <w:b/>
          <w:color w:val="002060"/>
          <w:sz w:val="20"/>
          <w:szCs w:val="20"/>
        </w:rPr>
        <w:t>Региональный общественный благотворительный фонд «Поморье без наркотиков»</w:t>
      </w:r>
    </w:p>
    <w:p w:rsidR="00857307" w:rsidRPr="00D52A82" w:rsidRDefault="00857307" w:rsidP="00857307">
      <w:pPr>
        <w:jc w:val="center"/>
        <w:rPr>
          <w:b/>
          <w:color w:val="002060"/>
          <w:sz w:val="20"/>
          <w:szCs w:val="20"/>
        </w:rPr>
      </w:pPr>
      <w:r w:rsidRPr="00D52A82">
        <w:rPr>
          <w:b/>
          <w:color w:val="002060"/>
          <w:sz w:val="20"/>
          <w:szCs w:val="20"/>
        </w:rPr>
        <w:t xml:space="preserve">Благотворительный фонд помощи населению </w:t>
      </w:r>
      <w:r w:rsidRPr="00D52A82">
        <w:rPr>
          <w:b/>
          <w:color w:val="002060"/>
          <w:sz w:val="20"/>
          <w:szCs w:val="20"/>
        </w:rPr>
        <w:br/>
        <w:t>«Есть решение!»</w:t>
      </w:r>
    </w:p>
    <w:p w:rsidR="005A3501" w:rsidRDefault="00857307" w:rsidP="005A3501">
      <w:pPr>
        <w:spacing w:after="0" w:line="240" w:lineRule="auto"/>
        <w:jc w:val="center"/>
        <w:rPr>
          <w:rFonts w:ascii="Times New Roman" w:hAnsi="Times New Roman" w:cs="Times New Roman"/>
          <w:b/>
          <w:color w:val="FF0000"/>
          <w:sz w:val="40"/>
          <w:szCs w:val="40"/>
          <w:lang w:val="en-US"/>
        </w:rPr>
      </w:pPr>
      <w:r w:rsidRPr="005A3501">
        <w:rPr>
          <w:rFonts w:ascii="Times New Roman" w:hAnsi="Times New Roman" w:cs="Times New Roman"/>
          <w:b/>
          <w:color w:val="FF0000"/>
          <w:sz w:val="40"/>
          <w:szCs w:val="40"/>
        </w:rPr>
        <w:t xml:space="preserve">ОТКАЖИСЬ </w:t>
      </w:r>
    </w:p>
    <w:p w:rsidR="00857307" w:rsidRDefault="00857307" w:rsidP="005A3501">
      <w:pPr>
        <w:spacing w:after="0" w:line="240" w:lineRule="auto"/>
        <w:jc w:val="center"/>
        <w:rPr>
          <w:rFonts w:ascii="Times New Roman" w:hAnsi="Times New Roman" w:cs="Times New Roman"/>
          <w:b/>
          <w:color w:val="FF0000"/>
          <w:sz w:val="40"/>
          <w:szCs w:val="40"/>
          <w:lang w:val="en-US"/>
        </w:rPr>
      </w:pPr>
      <w:r w:rsidRPr="005A3501">
        <w:rPr>
          <w:rFonts w:ascii="Times New Roman" w:hAnsi="Times New Roman" w:cs="Times New Roman"/>
          <w:b/>
          <w:color w:val="FF0000"/>
          <w:sz w:val="40"/>
          <w:szCs w:val="40"/>
        </w:rPr>
        <w:t>ОТ СИГАРЕТ!</w:t>
      </w:r>
    </w:p>
    <w:p w:rsidR="005A3501" w:rsidRPr="005A3501" w:rsidRDefault="005A3501" w:rsidP="005A3501">
      <w:pPr>
        <w:spacing w:after="0" w:line="240" w:lineRule="auto"/>
        <w:jc w:val="center"/>
        <w:rPr>
          <w:rFonts w:ascii="Times New Roman" w:hAnsi="Times New Roman" w:cs="Times New Roman"/>
          <w:b/>
          <w:color w:val="FF0000"/>
          <w:sz w:val="40"/>
          <w:szCs w:val="40"/>
          <w:lang w:val="en-US"/>
        </w:rPr>
      </w:pPr>
    </w:p>
    <w:p w:rsidR="00857307" w:rsidRDefault="00857307" w:rsidP="00857307">
      <w:r>
        <w:rPr>
          <w:noProof/>
          <w:lang w:eastAsia="ru-RU"/>
        </w:rPr>
        <w:drawing>
          <wp:inline distT="0" distB="0" distL="0" distR="0">
            <wp:extent cx="2959100" cy="3842951"/>
            <wp:effectExtent l="0" t="0" r="0" b="571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959100" cy="3842951"/>
                    </a:xfrm>
                    <a:prstGeom prst="rect">
                      <a:avLst/>
                    </a:prstGeom>
                  </pic:spPr>
                </pic:pic>
              </a:graphicData>
            </a:graphic>
          </wp:inline>
        </w:drawing>
      </w:r>
    </w:p>
    <w:p w:rsidR="00857307" w:rsidRPr="00D52A82" w:rsidRDefault="00857307" w:rsidP="00857307">
      <w:pPr>
        <w:jc w:val="center"/>
        <w:rPr>
          <w:rFonts w:cs="Aharoni"/>
          <w:b/>
          <w:color w:val="002060"/>
        </w:rPr>
      </w:pPr>
      <w:r w:rsidRPr="00D52A82">
        <w:rPr>
          <w:rFonts w:cs="Aharoni"/>
          <w:b/>
          <w:color w:val="002060"/>
        </w:rPr>
        <w:t>г. Архангельск, 2018 год</w:t>
      </w:r>
    </w:p>
    <w:p w:rsidR="00AB6914" w:rsidRPr="006B0F37" w:rsidRDefault="009F345F" w:rsidP="009F345F">
      <w:pPr>
        <w:jc w:val="both"/>
        <w:rPr>
          <w:rFonts w:ascii="Times New Roman" w:hAnsi="Times New Roman" w:cs="Times New Roman"/>
          <w:i/>
          <w:color w:val="002060"/>
          <w:sz w:val="20"/>
        </w:rPr>
      </w:pPr>
      <w:r w:rsidRPr="00BD417F">
        <w:rPr>
          <w:rFonts w:ascii="Times New Roman" w:hAnsi="Times New Roman" w:cs="Times New Roman"/>
          <w:b/>
          <w:color w:val="C00000"/>
          <w:sz w:val="20"/>
        </w:rPr>
        <w:lastRenderedPageBreak/>
        <w:t>ТАБАКОЗАВИСИМОСТЬ</w:t>
      </w:r>
      <w:r w:rsidRPr="00AB6914">
        <w:rPr>
          <w:rFonts w:ascii="Times New Roman" w:hAnsi="Times New Roman" w:cs="Times New Roman"/>
          <w:b/>
          <w:color w:val="FF0000"/>
          <w:sz w:val="20"/>
        </w:rPr>
        <w:t xml:space="preserve"> </w:t>
      </w:r>
      <w:r w:rsidRPr="006B0F37">
        <w:rPr>
          <w:rFonts w:ascii="Times New Roman" w:hAnsi="Times New Roman" w:cs="Times New Roman"/>
          <w:color w:val="002060"/>
          <w:sz w:val="20"/>
        </w:rPr>
        <w:t xml:space="preserve">– </w:t>
      </w:r>
      <w:r w:rsidRPr="006B0F37">
        <w:rPr>
          <w:rFonts w:ascii="Times New Roman" w:hAnsi="Times New Roman" w:cs="Times New Roman"/>
          <w:i/>
          <w:color w:val="002060"/>
          <w:sz w:val="20"/>
        </w:rPr>
        <w:t xml:space="preserve">это  тяжелая форма зависимости, от которой сложно, но можно избавиться. Она очень схожа по механизму действия с наркотической зависимостью, потому отказ от курения будет очень тяжел для организма. Будут появляться неприятные ощущения, такие как потливость, раздражительность, кашель, боль </w:t>
      </w:r>
      <w:r w:rsidR="00D52A82" w:rsidRPr="006B0F37">
        <w:rPr>
          <w:rFonts w:ascii="Times New Roman" w:hAnsi="Times New Roman" w:cs="Times New Roman"/>
          <w:i/>
          <w:color w:val="002060"/>
          <w:sz w:val="20"/>
        </w:rPr>
        <w:br/>
      </w:r>
      <w:r w:rsidRPr="006B0F37">
        <w:rPr>
          <w:rFonts w:ascii="Times New Roman" w:hAnsi="Times New Roman" w:cs="Times New Roman"/>
          <w:i/>
          <w:color w:val="002060"/>
          <w:sz w:val="20"/>
        </w:rPr>
        <w:t>в горле расстройство желудка и головные боли. Психоэмоциональное состояние будет снижено, может возникать чувство тревоги</w:t>
      </w:r>
      <w:r w:rsidR="00144FF8" w:rsidRPr="006B0F37">
        <w:rPr>
          <w:rFonts w:ascii="Times New Roman" w:hAnsi="Times New Roman" w:cs="Times New Roman"/>
          <w:i/>
          <w:color w:val="002060"/>
          <w:sz w:val="20"/>
        </w:rPr>
        <w:t xml:space="preserve">, появятся </w:t>
      </w:r>
      <w:r w:rsidRPr="006B0F37">
        <w:rPr>
          <w:rFonts w:ascii="Times New Roman" w:hAnsi="Times New Roman" w:cs="Times New Roman"/>
          <w:i/>
          <w:color w:val="002060"/>
          <w:sz w:val="20"/>
        </w:rPr>
        <w:t xml:space="preserve"> признаки депрессии. </w:t>
      </w:r>
    </w:p>
    <w:p w:rsidR="000172CC" w:rsidRPr="006B0F37" w:rsidRDefault="009F345F" w:rsidP="000172CC">
      <w:pPr>
        <w:jc w:val="both"/>
        <w:rPr>
          <w:rFonts w:ascii="Times New Roman" w:hAnsi="Times New Roman" w:cs="Times New Roman"/>
          <w:color w:val="002060"/>
          <w:sz w:val="20"/>
        </w:rPr>
      </w:pPr>
      <w:r w:rsidRPr="006B0F37">
        <w:rPr>
          <w:rFonts w:ascii="Times New Roman" w:hAnsi="Times New Roman" w:cs="Times New Roman"/>
          <w:i/>
          <w:color w:val="002060"/>
          <w:sz w:val="20"/>
        </w:rPr>
        <w:t>Табакозависимость вызывает привыкание у женщин больше, чем у мужчин, потому им будет сложнее бросить курить. В процессе отказа от курения люди обычно компенсируют сигареты едой, потому вес тела может увеличиться.</w:t>
      </w:r>
    </w:p>
    <w:p w:rsidR="00BF6267" w:rsidRPr="00B05516" w:rsidRDefault="00BF6267" w:rsidP="00144FF8">
      <w:pPr>
        <w:spacing w:after="0" w:line="240" w:lineRule="auto"/>
        <w:jc w:val="center"/>
        <w:rPr>
          <w:rFonts w:ascii="Times New Roman" w:hAnsi="Times New Roman" w:cs="Aharoni"/>
          <w:b/>
          <w:color w:val="C00000"/>
        </w:rPr>
      </w:pPr>
      <w:r w:rsidRPr="00BD417F">
        <w:rPr>
          <w:rFonts w:ascii="Times New Roman" w:hAnsi="Times New Roman" w:cs="Aharoni"/>
          <w:b/>
          <w:color w:val="C00000"/>
        </w:rPr>
        <w:t xml:space="preserve">Все знают, что курение вредно, </w:t>
      </w:r>
      <w:r w:rsidR="00D52A82" w:rsidRPr="00BD417F">
        <w:rPr>
          <w:rFonts w:ascii="Times New Roman" w:hAnsi="Times New Roman" w:cs="Aharoni"/>
          <w:b/>
          <w:color w:val="C00000"/>
        </w:rPr>
        <w:br/>
      </w:r>
      <w:r w:rsidRPr="00BD417F">
        <w:rPr>
          <w:rFonts w:ascii="Times New Roman" w:hAnsi="Times New Roman" w:cs="Aharoni"/>
          <w:b/>
          <w:color w:val="C00000"/>
        </w:rPr>
        <w:t xml:space="preserve">но не понимают насколько </w:t>
      </w:r>
      <w:r w:rsidR="00B05516">
        <w:rPr>
          <w:rFonts w:ascii="Times New Roman" w:hAnsi="Times New Roman" w:cs="Aharoni"/>
          <w:b/>
          <w:color w:val="C00000"/>
        </w:rPr>
        <w:t>это</w:t>
      </w:r>
    </w:p>
    <w:p w:rsidR="00C20646" w:rsidRPr="00BD417F" w:rsidRDefault="00BF6267" w:rsidP="00144FF8">
      <w:pPr>
        <w:spacing w:after="0" w:line="240" w:lineRule="auto"/>
        <w:jc w:val="center"/>
        <w:rPr>
          <w:rFonts w:ascii="Times New Roman" w:hAnsi="Times New Roman" w:cs="Aharoni"/>
          <w:b/>
          <w:color w:val="C00000"/>
        </w:rPr>
      </w:pPr>
      <w:r w:rsidRPr="00BD417F">
        <w:rPr>
          <w:rFonts w:ascii="Times New Roman" w:hAnsi="Times New Roman" w:cs="Aharoni"/>
          <w:b/>
          <w:color w:val="C00000"/>
        </w:rPr>
        <w:t>ОПАСНО ДЛЯ ЗДОРОВЬЯ!</w:t>
      </w:r>
    </w:p>
    <w:p w:rsidR="00857307" w:rsidRDefault="00010F6E" w:rsidP="00BF6267">
      <w:pPr>
        <w:spacing w:after="0"/>
        <w:jc w:val="center"/>
        <w:rPr>
          <w:rFonts w:ascii="Times New Roman" w:hAnsi="Times New Roman" w:cs="Aharoni"/>
          <w:b/>
          <w:color w:val="C00000"/>
          <w:sz w:val="24"/>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-41910</wp:posOffset>
                </wp:positionH>
                <wp:positionV relativeFrom="paragraph">
                  <wp:posOffset>90805</wp:posOffset>
                </wp:positionV>
                <wp:extent cx="3026410" cy="573405"/>
                <wp:effectExtent l="0" t="0" r="21590" b="17145"/>
                <wp:wrapNone/>
                <wp:docPr id="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6410" cy="573405"/>
                        </a:xfrm>
                        <a:prstGeom prst="rect">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7307" w:rsidRPr="00144FF8" w:rsidRDefault="00857307" w:rsidP="00857307">
                            <w:pPr>
                              <w:jc w:val="center"/>
                              <w:rPr>
                                <w:rFonts w:ascii="Times New Roman" w:hAnsi="Times New Roman" w:cs="Times New Roman"/>
                                <w:color w:val="000000" w:themeColor="text1"/>
                              </w:rPr>
                            </w:pPr>
                            <w:r w:rsidRPr="00144FF8">
                              <w:rPr>
                                <w:rFonts w:ascii="Times New Roman" w:hAnsi="Times New Roman" w:cs="Times New Roman"/>
                                <w:color w:val="000000" w:themeColor="text1"/>
                              </w:rPr>
                              <w:t>400 тысяч человек в России умирает из-за причин, которые связаны с курением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 o:spid="_x0000_s1026" style="position:absolute;left:0;text-align:left;margin-left:-3.3pt;margin-top:7.15pt;width:238.3pt;height:4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" fillcolor="#fbd4b4 [1305]" strokecolor="#e36c0a [2409]" strokeweight="2pt">
                <v:path arrowok="t"/>
                <v:textbox>
                  <w:txbxContent>
                    <w:p w:rsidR="00857307" w:rsidRPr="00144FF8" w:rsidRDefault="00857307" w:rsidP="00857307">
                      <w:pPr>
                        <w:jc w:val="center"/>
                        <w:rPr>
                          <w:rFonts w:ascii="Times New Roman" w:hAnsi="Times New Roman" w:cs="Times New Roman"/>
                          <w:color w:val="000000" w:themeColor="text1"/>
                        </w:rPr>
                      </w:pPr>
                      <w:r w:rsidRPr="00144FF8">
                        <w:rPr>
                          <w:rFonts w:ascii="Times New Roman" w:hAnsi="Times New Roman" w:cs="Times New Roman"/>
                          <w:color w:val="000000" w:themeColor="text1"/>
                        </w:rPr>
                        <w:t>400 тысяч человек в России умирает из-за причин, которые связаны с курением</w:t>
                      </w:r>
                    </w:p>
                  </w:txbxContent>
                </v:textbox>
              </v:rect>
            </w:pict>
          </mc:Fallback>
        </mc:AlternateContent>
      </w:r>
    </w:p>
    <w:p w:rsidR="00857307" w:rsidRDefault="00857307" w:rsidP="00BF6267">
      <w:pPr>
        <w:spacing w:after="0"/>
        <w:jc w:val="center"/>
        <w:rPr>
          <w:rFonts w:ascii="Times New Roman" w:hAnsi="Times New Roman" w:cs="Aharoni"/>
          <w:b/>
          <w:color w:val="C00000"/>
          <w:sz w:val="24"/>
        </w:rPr>
      </w:pPr>
    </w:p>
    <w:p w:rsidR="00857307" w:rsidRDefault="00857307" w:rsidP="00BF6267">
      <w:pPr>
        <w:spacing w:after="0"/>
        <w:jc w:val="center"/>
        <w:rPr>
          <w:rFonts w:ascii="Times New Roman" w:hAnsi="Times New Roman" w:cs="Aharoni"/>
          <w:b/>
          <w:color w:val="C00000"/>
          <w:sz w:val="24"/>
        </w:rPr>
      </w:pPr>
    </w:p>
    <w:p w:rsidR="00857307" w:rsidRPr="00D52A82" w:rsidRDefault="00857307" w:rsidP="00BF6267">
      <w:pPr>
        <w:spacing w:after="0"/>
        <w:jc w:val="center"/>
        <w:rPr>
          <w:rFonts w:ascii="Times New Roman" w:hAnsi="Times New Roman" w:cs="Aharoni"/>
          <w:b/>
          <w:color w:val="C00000"/>
          <w:sz w:val="24"/>
        </w:rPr>
      </w:pPr>
    </w:p>
    <w:p w:rsidR="00C20646" w:rsidRDefault="00BF6267" w:rsidP="00BF6267">
      <w:pPr>
        <w:jc w:val="center"/>
      </w:pPr>
      <w:r>
        <w:rPr>
          <w:noProof/>
          <w:lang w:eastAsia="ru-RU"/>
        </w:rPr>
        <w:drawing>
          <wp:inline distT="0" distB="0" distL="0" distR="0">
            <wp:extent cx="2188561" cy="1332823"/>
            <wp:effectExtent l="19050" t="0" r="218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9927" t="20574" r="8109" b="10793"/>
                    <a:stretch/>
                  </pic:blipFill>
                  <pic:spPr bwMode="auto">
                    <a:xfrm>
                      <a:off x="0" y="0"/>
                      <a:ext cx="2193946" cy="1336103"/>
                    </a:xfrm>
                    <a:prstGeom prst="rect">
                      <a:avLst/>
                    </a:prstGeom>
                    <a:ln>
                      <a:noFill/>
                    </a:ln>
                    <a:extLst>
                      <a:ext uri="{53640926-AAD7-44D8-BBD7-CCE9431645EC}">
                        <a14:shadowObscured xmlns:a14="http://schemas.microsoft.com/office/drawing/2010/main"/>
                      </a:ext>
                    </a:extLst>
                  </pic:spPr>
                </pic:pic>
              </a:graphicData>
            </a:graphic>
          </wp:inline>
        </w:drawing>
      </w:r>
    </w:p>
    <w:p w:rsidR="00C20646" w:rsidRPr="00EE3768" w:rsidRDefault="00010F6E" w:rsidP="00D52A82">
      <w:pPr>
        <w:jc w:val="center"/>
        <w:rPr>
          <w:rFonts w:ascii="Times New Roman" w:hAnsi="Times New Roman" w:cs="Times New Roman"/>
          <w:i/>
        </w:rPr>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-41910</wp:posOffset>
                </wp:positionH>
                <wp:positionV relativeFrom="paragraph">
                  <wp:posOffset>229235</wp:posOffset>
                </wp:positionV>
                <wp:extent cx="3067685" cy="785495"/>
                <wp:effectExtent l="0" t="0" r="18415" b="1460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685" cy="785495"/>
                        </a:xfrm>
                        <a:prstGeom prst="rect">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1202" w:rsidRPr="00857307" w:rsidRDefault="00CC1202" w:rsidP="00CC1202">
                            <w:pPr>
                              <w:jc w:val="center"/>
                              <w:rPr>
                                <w:rFonts w:ascii="Times New Roman" w:hAnsi="Times New Roman" w:cs="Times New Roman"/>
                                <w:color w:val="000000" w:themeColor="text1"/>
                                <w:sz w:val="20"/>
                                <w:szCs w:val="20"/>
                              </w:rPr>
                            </w:pPr>
                            <w:r w:rsidRPr="00857307">
                              <w:rPr>
                                <w:rFonts w:ascii="Times New Roman" w:hAnsi="Times New Roman" w:cs="Times New Roman"/>
                                <w:color w:val="000000" w:themeColor="text1"/>
                                <w:sz w:val="20"/>
                                <w:szCs w:val="20"/>
                              </w:rPr>
                              <w:t xml:space="preserve">В течение года курения через легкие </w:t>
                            </w:r>
                            <w:r w:rsidR="00857307" w:rsidRPr="00857307">
                              <w:rPr>
                                <w:rFonts w:ascii="Times New Roman" w:hAnsi="Times New Roman" w:cs="Times New Roman"/>
                                <w:color w:val="000000" w:themeColor="text1"/>
                                <w:sz w:val="20"/>
                                <w:szCs w:val="20"/>
                              </w:rPr>
                              <w:br/>
                            </w:r>
                            <w:r w:rsidRPr="00857307">
                              <w:rPr>
                                <w:rFonts w:ascii="Times New Roman" w:hAnsi="Times New Roman" w:cs="Times New Roman"/>
                                <w:color w:val="000000" w:themeColor="text1"/>
                                <w:sz w:val="20"/>
                                <w:szCs w:val="20"/>
                              </w:rPr>
                              <w:t>у человека проходит порядка 1</w:t>
                            </w:r>
                            <w:r w:rsidR="006C42A9" w:rsidRPr="00857307">
                              <w:rPr>
                                <w:rFonts w:ascii="Times New Roman" w:hAnsi="Times New Roman" w:cs="Times New Roman"/>
                                <w:color w:val="000000" w:themeColor="text1"/>
                                <w:sz w:val="20"/>
                                <w:szCs w:val="20"/>
                              </w:rPr>
                              <w:t>-</w:t>
                            </w:r>
                            <w:r w:rsidRPr="00857307">
                              <w:rPr>
                                <w:rFonts w:ascii="Times New Roman" w:hAnsi="Times New Roman" w:cs="Times New Roman"/>
                                <w:color w:val="000000" w:themeColor="text1"/>
                                <w:sz w:val="20"/>
                                <w:szCs w:val="20"/>
                              </w:rPr>
                              <w:t>1,5 кг табачного дегтя, со временем легкие темнеют. Это отчетливо видно при вскрытии умершего курильщика.</w:t>
                            </w:r>
                          </w:p>
                          <w:p w:rsidR="00CC1202" w:rsidRDefault="00CC1202" w:rsidP="00CC12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7" style="position:absolute;left:0;text-align:left;margin-left:-3.3pt;margin-top:18.05pt;width:241.55pt;height:6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" fillcolor="#fbd4b4 [1305]" strokecolor="#e36c0a [2409]" strokeweight="2pt">
                <v:path arrowok="t"/>
                <v:textbox>
                  <w:txbxContent>
                    <w:p w:rsidR="00CC1202" w:rsidRPr="00857307" w:rsidRDefault="00CC1202" w:rsidP="00CC1202">
                      <w:pPr>
                        <w:jc w:val="center"/>
                        <w:rPr>
                          <w:rFonts w:ascii="Times New Roman" w:hAnsi="Times New Roman" w:cs="Times New Roman"/>
                          <w:color w:val="000000" w:themeColor="text1"/>
                          <w:sz w:val="20"/>
                          <w:szCs w:val="20"/>
                        </w:rPr>
                      </w:pPr>
                      <w:r w:rsidRPr="00857307">
                        <w:rPr>
                          <w:rFonts w:ascii="Times New Roman" w:hAnsi="Times New Roman" w:cs="Times New Roman"/>
                          <w:color w:val="000000" w:themeColor="text1"/>
                          <w:sz w:val="20"/>
                          <w:szCs w:val="20"/>
                        </w:rPr>
                        <w:t xml:space="preserve">В течение года курения через легкие </w:t>
                      </w:r>
                      <w:r w:rsidR="00857307" w:rsidRPr="00857307">
                        <w:rPr>
                          <w:rFonts w:ascii="Times New Roman" w:hAnsi="Times New Roman" w:cs="Times New Roman"/>
                          <w:color w:val="000000" w:themeColor="text1"/>
                          <w:sz w:val="20"/>
                          <w:szCs w:val="20"/>
                        </w:rPr>
                        <w:br/>
                      </w:r>
                      <w:r w:rsidRPr="00857307">
                        <w:rPr>
                          <w:rFonts w:ascii="Times New Roman" w:hAnsi="Times New Roman" w:cs="Times New Roman"/>
                          <w:color w:val="000000" w:themeColor="text1"/>
                          <w:sz w:val="20"/>
                          <w:szCs w:val="20"/>
                        </w:rPr>
                        <w:t>у человека проходит порядка 1</w:t>
                      </w:r>
                      <w:r w:rsidR="006C42A9" w:rsidRPr="00857307">
                        <w:rPr>
                          <w:rFonts w:ascii="Times New Roman" w:hAnsi="Times New Roman" w:cs="Times New Roman"/>
                          <w:color w:val="000000" w:themeColor="text1"/>
                          <w:sz w:val="20"/>
                          <w:szCs w:val="20"/>
                        </w:rPr>
                        <w:t>-</w:t>
                      </w:r>
                      <w:r w:rsidRPr="00857307">
                        <w:rPr>
                          <w:rFonts w:ascii="Times New Roman" w:hAnsi="Times New Roman" w:cs="Times New Roman"/>
                          <w:color w:val="000000" w:themeColor="text1"/>
                          <w:sz w:val="20"/>
                          <w:szCs w:val="20"/>
                        </w:rPr>
                        <w:t>1,5 кг табачного дегтя, со временем легкие темнеют. Это отчетливо видно при вскрытии умершего курильщика.</w:t>
                      </w:r>
                    </w:p>
                    <w:p w:rsidR="00CC1202" w:rsidRDefault="00CC1202" w:rsidP="00CC1202">
                      <w:pPr>
                        <w:jc w:val="center"/>
                      </w:pPr>
                    </w:p>
                  </w:txbxContent>
                </v:textbox>
              </v:rect>
            </w:pict>
          </mc:Fallback>
        </mc:AlternateContent>
      </w:r>
      <w:r w:rsidR="00BF6267" w:rsidRPr="00BF6267">
        <w:rPr>
          <w:rFonts w:ascii="Times New Roman" w:hAnsi="Times New Roman" w:cs="Times New Roman"/>
          <w:i/>
        </w:rPr>
        <w:t>Здоровое легкое     Легкое курильщика</w:t>
      </w:r>
    </w:p>
    <w:p w:rsidR="00C20646" w:rsidRDefault="00C20646"/>
    <w:p w:rsidR="00C20646" w:rsidRDefault="00C20646"/>
    <w:p w:rsidR="00857307" w:rsidRPr="006B0F37" w:rsidRDefault="00857307" w:rsidP="00857307">
      <w:pPr>
        <w:jc w:val="both"/>
        <w:rPr>
          <w:rFonts w:ascii="Times New Roman" w:hAnsi="Times New Roman" w:cs="Times New Roman"/>
          <w:i/>
          <w:color w:val="002060"/>
        </w:rPr>
      </w:pPr>
      <w:r w:rsidRPr="006B0F37">
        <w:rPr>
          <w:rFonts w:ascii="Times New Roman" w:hAnsi="Times New Roman" w:cs="Times New Roman"/>
          <w:i/>
          <w:color w:val="002060"/>
          <w:sz w:val="20"/>
        </w:rPr>
        <w:lastRenderedPageBreak/>
        <w:t xml:space="preserve">По статистике ВОЗ, курильщики умирают от язвы желудка в 6 раз чаще, чем те, кто ведёт здоровый образ жизни. Курящие люди в 10 раз чаще умирают от пневмонии, чем некурящие, </w:t>
      </w:r>
      <w:r w:rsidRPr="006B0F37">
        <w:rPr>
          <w:rFonts w:ascii="Times New Roman" w:hAnsi="Times New Roman" w:cs="Times New Roman"/>
          <w:i/>
          <w:color w:val="002060"/>
        </w:rPr>
        <w:t>9 из 10 больных раком лёгких – курящие.</w:t>
      </w:r>
      <w:r w:rsidRPr="006B0F37">
        <w:rPr>
          <w:rFonts w:ascii="Times New Roman" w:hAnsi="Times New Roman" w:cs="Times New Roman"/>
          <w:i/>
          <w:color w:val="002060"/>
          <w:sz w:val="20"/>
        </w:rPr>
        <w:t xml:space="preserve"> </w:t>
      </w:r>
    </w:p>
    <w:p w:rsidR="00C20646" w:rsidRDefault="00EE3768" w:rsidP="00EE3768">
      <w:pPr>
        <w:jc w:val="center"/>
      </w:pPr>
      <w:r>
        <w:rPr>
          <w:noProof/>
          <w:lang w:eastAsia="ru-RU"/>
        </w:rPr>
        <w:drawing>
          <wp:inline distT="0" distB="0" distL="0" distR="0">
            <wp:extent cx="2387088" cy="1453496"/>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404558" cy="1464134"/>
                    </a:xfrm>
                    <a:prstGeom prst="rect">
                      <a:avLst/>
                    </a:prstGeom>
                  </pic:spPr>
                </pic:pic>
              </a:graphicData>
            </a:graphic>
          </wp:inline>
        </w:drawing>
      </w:r>
    </w:p>
    <w:p w:rsidR="00C20646" w:rsidRPr="00F002B8" w:rsidRDefault="00E733EC" w:rsidP="00AB6914">
      <w:pPr>
        <w:jc w:val="both"/>
        <w:rPr>
          <w:rFonts w:ascii="Times New Roman" w:hAnsi="Times New Roman" w:cs="Times New Roman"/>
          <w:b/>
          <w:color w:val="C00000"/>
          <w:u w:val="single"/>
        </w:rPr>
      </w:pPr>
      <w:r w:rsidRPr="00F002B8">
        <w:rPr>
          <w:rFonts w:ascii="Times New Roman" w:hAnsi="Times New Roman" w:cs="Times New Roman"/>
          <w:b/>
          <w:color w:val="C00000"/>
          <w:u w:val="single"/>
        </w:rPr>
        <w:t>Стоит ли бросить курить?</w:t>
      </w:r>
    </w:p>
    <w:p w:rsidR="000172CC" w:rsidRPr="006B0F37" w:rsidRDefault="00010F6E" w:rsidP="00AB6914">
      <w:pPr>
        <w:jc w:val="both"/>
        <w:rPr>
          <w:rFonts w:ascii="Times New Roman" w:hAnsi="Times New Roman" w:cs="Times New Roman"/>
          <w:i/>
          <w:color w:val="002060"/>
          <w:sz w:val="20"/>
          <w:szCs w:val="20"/>
        </w:rPr>
      </w:pPr>
      <w:r>
        <w:rPr>
          <w:rFonts w:ascii="Times New Roman" w:hAnsi="Times New Roman" w:cs="Times New Roman"/>
          <w:i/>
          <w:noProof/>
          <w:color w:val="002060"/>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29845</wp:posOffset>
                </wp:positionH>
                <wp:positionV relativeFrom="paragraph">
                  <wp:posOffset>786130</wp:posOffset>
                </wp:positionV>
                <wp:extent cx="163195" cy="142875"/>
                <wp:effectExtent l="0" t="19050" r="46355" b="47625"/>
                <wp:wrapNone/>
                <wp:docPr id="7"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42875"/>
                        </a:xfrm>
                        <a:prstGeom prst="right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2.35pt;margin-top:61.9pt;width:12.8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" adj="12145" fillcolor="#e36c0a [2409]" strokecolor="#e36c0a [2409]" strokeweight="2pt">
                <v:path arrowok="t"/>
              </v:shape>
            </w:pict>
          </mc:Fallback>
        </mc:AlternateContent>
      </w:r>
      <w:r w:rsidR="00E733EC" w:rsidRPr="006B0F37">
        <w:rPr>
          <w:rFonts w:ascii="Times New Roman" w:hAnsi="Times New Roman" w:cs="Times New Roman"/>
          <w:i/>
          <w:color w:val="002060"/>
          <w:sz w:val="20"/>
          <w:szCs w:val="20"/>
        </w:rPr>
        <w:t>Если вы откажетесь от курения, вы снизите ри</w:t>
      </w:r>
      <w:r w:rsidR="00BD417F" w:rsidRPr="006B0F37">
        <w:rPr>
          <w:rFonts w:ascii="Times New Roman" w:hAnsi="Times New Roman" w:cs="Times New Roman"/>
          <w:i/>
          <w:color w:val="002060"/>
          <w:sz w:val="20"/>
          <w:szCs w:val="20"/>
        </w:rPr>
        <w:t>ск заболеть раком, хронической об</w:t>
      </w:r>
      <w:r w:rsidR="00E733EC" w:rsidRPr="006B0F37">
        <w:rPr>
          <w:rFonts w:ascii="Times New Roman" w:hAnsi="Times New Roman" w:cs="Times New Roman"/>
          <w:i/>
          <w:color w:val="002060"/>
          <w:sz w:val="20"/>
          <w:szCs w:val="20"/>
        </w:rPr>
        <w:t xml:space="preserve">структивной болезнью лёгких, заболеваниями сердца и многими другими болезнями. </w:t>
      </w:r>
    </w:p>
    <w:p w:rsidR="00E733EC" w:rsidRPr="006B0F37" w:rsidRDefault="00E733EC" w:rsidP="006C42A9">
      <w:pPr>
        <w:ind w:firstLine="426"/>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Бросившие курить в 30 лет уменьшили свои шансы умереть от болезни, связанной с курением,</w:t>
      </w:r>
      <w:r w:rsidR="00BD417F" w:rsidRPr="006B0F37">
        <w:rPr>
          <w:rFonts w:ascii="Times New Roman" w:hAnsi="Times New Roman" w:cs="Times New Roman"/>
          <w:i/>
          <w:color w:val="002060"/>
          <w:sz w:val="20"/>
          <w:szCs w:val="20"/>
        </w:rPr>
        <w:br/>
      </w:r>
      <w:r w:rsidRPr="006B0F37">
        <w:rPr>
          <w:rFonts w:ascii="Times New Roman" w:hAnsi="Times New Roman" w:cs="Times New Roman"/>
          <w:i/>
          <w:color w:val="002060"/>
          <w:sz w:val="20"/>
          <w:szCs w:val="20"/>
        </w:rPr>
        <w:t xml:space="preserve"> на 95%</w:t>
      </w:r>
    </w:p>
    <w:p w:rsidR="00E733EC" w:rsidRPr="006B0F37" w:rsidRDefault="00010F6E" w:rsidP="00F70A50">
      <w:pPr>
        <w:ind w:firstLine="426"/>
        <w:jc w:val="both"/>
        <w:rPr>
          <w:rFonts w:ascii="Times New Roman" w:hAnsi="Times New Roman" w:cs="Times New Roman"/>
          <w:i/>
          <w:color w:val="002060"/>
          <w:sz w:val="20"/>
          <w:szCs w:val="20"/>
        </w:rPr>
      </w:pPr>
      <w:r>
        <w:rPr>
          <w:rFonts w:ascii="Times New Roman" w:hAnsi="Times New Roman" w:cs="Times New Roman"/>
          <w:i/>
          <w:noProof/>
          <w:color w:val="002060"/>
          <w:sz w:val="20"/>
          <w:szCs w:val="20"/>
          <w:lang w:eastAsia="ru-RU"/>
        </w:rPr>
        <mc:AlternateContent>
          <mc:Choice Requires="wps">
            <w:drawing>
              <wp:anchor distT="0" distB="0" distL="114300" distR="114300" simplePos="0" relativeHeight="251665408" behindDoc="0" locked="0" layoutInCell="1" allowOverlap="1">
                <wp:simplePos x="0" y="0"/>
                <wp:positionH relativeFrom="column">
                  <wp:posOffset>38100</wp:posOffset>
                </wp:positionH>
                <wp:positionV relativeFrom="paragraph">
                  <wp:posOffset>649605</wp:posOffset>
                </wp:positionV>
                <wp:extent cx="163195" cy="142875"/>
                <wp:effectExtent l="0" t="19050" r="46355" b="47625"/>
                <wp:wrapNone/>
                <wp:docPr id="3"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42875"/>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право 9" o:spid="_x0000_s1026" type="#_x0000_t13" style="position:absolute;margin-left:3pt;margin-top:51.15pt;width:12.8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" adj="12145" fillcolor="#e46c0a" strokecolor="#e46c0a" strokeweight="2pt">
                <v:path arrowok="t"/>
              </v:shape>
            </w:pict>
          </mc:Fallback>
        </mc:AlternateContent>
      </w:r>
      <w:r>
        <w:rPr>
          <w:rFonts w:ascii="Times New Roman" w:hAnsi="Times New Roman" w:cs="Times New Roman"/>
          <w:i/>
          <w:noProof/>
          <w:color w:val="002060"/>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29845</wp:posOffset>
                </wp:positionH>
                <wp:positionV relativeFrom="paragraph">
                  <wp:posOffset>-635</wp:posOffset>
                </wp:positionV>
                <wp:extent cx="163195" cy="142875"/>
                <wp:effectExtent l="0" t="19050" r="46355" b="47625"/>
                <wp:wrapNone/>
                <wp:docPr id="8" name="Стрелка 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42875"/>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право 8" o:spid="_x0000_s1026" type="#_x0000_t13" style="position:absolute;margin-left:2.35pt;margin-top:-.05pt;width:12.8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" adj="12145" fillcolor="#e46c0a" strokecolor="#e46c0a" strokeweight="2pt">
                <v:path arrowok="t"/>
              </v:shape>
            </w:pict>
          </mc:Fallback>
        </mc:AlternateContent>
      </w:r>
      <w:r w:rsidR="00E733EC" w:rsidRPr="006B0F37">
        <w:rPr>
          <w:rFonts w:ascii="Times New Roman" w:hAnsi="Times New Roman" w:cs="Times New Roman"/>
          <w:i/>
          <w:color w:val="002060"/>
          <w:sz w:val="20"/>
          <w:szCs w:val="20"/>
        </w:rPr>
        <w:t xml:space="preserve">Бросившие курить в 50 лет, уменьшили риск преждевременной смерти от болезней, связанных </w:t>
      </w:r>
      <w:r w:rsidR="00BD417F" w:rsidRPr="006B0F37">
        <w:rPr>
          <w:rFonts w:ascii="Times New Roman" w:hAnsi="Times New Roman" w:cs="Times New Roman"/>
          <w:i/>
          <w:color w:val="002060"/>
          <w:sz w:val="20"/>
          <w:szCs w:val="20"/>
        </w:rPr>
        <w:br/>
      </w:r>
      <w:r w:rsidR="00E733EC" w:rsidRPr="006B0F37">
        <w:rPr>
          <w:rFonts w:ascii="Times New Roman" w:hAnsi="Times New Roman" w:cs="Times New Roman"/>
          <w:i/>
          <w:color w:val="002060"/>
          <w:sz w:val="20"/>
          <w:szCs w:val="20"/>
        </w:rPr>
        <w:t>с курением, более чем на 50%</w:t>
      </w:r>
    </w:p>
    <w:p w:rsidR="00E733EC" w:rsidRPr="006B0F37" w:rsidRDefault="00010F6E" w:rsidP="00F70A50">
      <w:pPr>
        <w:ind w:firstLine="426"/>
        <w:jc w:val="both"/>
        <w:rPr>
          <w:rFonts w:ascii="Times New Roman" w:hAnsi="Times New Roman" w:cs="Times New Roman"/>
          <w:i/>
          <w:color w:val="002060"/>
          <w:sz w:val="20"/>
          <w:szCs w:val="20"/>
        </w:rPr>
      </w:pPr>
      <w:r>
        <w:rPr>
          <w:rFonts w:ascii="Times New Roman" w:hAnsi="Times New Roman" w:cs="Times New Roman"/>
          <w:i/>
          <w:noProof/>
          <w:color w:val="002060"/>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26670</wp:posOffset>
                </wp:positionH>
                <wp:positionV relativeFrom="paragraph">
                  <wp:posOffset>660400</wp:posOffset>
                </wp:positionV>
                <wp:extent cx="163195" cy="142875"/>
                <wp:effectExtent l="0" t="19050" r="46355" b="47625"/>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42875"/>
                        </a:xfrm>
                        <a:prstGeom prst="right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право 10" o:spid="_x0000_s1026" type="#_x0000_t13" style="position:absolute;margin-left:2.1pt;margin-top:52pt;width:12.8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" adj="12145" fillcolor="#e46c0a" strokecolor="#e46c0a" strokeweight="2pt">
                <v:path arrowok="t"/>
              </v:shape>
            </w:pict>
          </mc:Fallback>
        </mc:AlternateContent>
      </w:r>
      <w:r w:rsidR="00E733EC" w:rsidRPr="006B0F37">
        <w:rPr>
          <w:rFonts w:ascii="Times New Roman" w:hAnsi="Times New Roman" w:cs="Times New Roman"/>
          <w:i/>
          <w:color w:val="002060"/>
          <w:sz w:val="20"/>
          <w:szCs w:val="20"/>
        </w:rPr>
        <w:t xml:space="preserve">Бросившие курить в 60 лет, живут дольше, </w:t>
      </w:r>
      <w:r w:rsidR="00B05516">
        <w:rPr>
          <w:rFonts w:ascii="Times New Roman" w:hAnsi="Times New Roman" w:cs="Times New Roman"/>
          <w:i/>
          <w:color w:val="002060"/>
          <w:sz w:val="20"/>
          <w:szCs w:val="20"/>
        </w:rPr>
        <w:br/>
      </w:r>
      <w:r w:rsidR="00E733EC" w:rsidRPr="006B0F37">
        <w:rPr>
          <w:rFonts w:ascii="Times New Roman" w:hAnsi="Times New Roman" w:cs="Times New Roman"/>
          <w:i/>
          <w:color w:val="002060"/>
          <w:sz w:val="20"/>
          <w:szCs w:val="20"/>
        </w:rPr>
        <w:t>в среднем на 3-5 лет, чем их сверстники, продолжающие ку</w:t>
      </w:r>
      <w:r w:rsidR="00F70A50" w:rsidRPr="006B0F37">
        <w:rPr>
          <w:rFonts w:ascii="Times New Roman" w:hAnsi="Times New Roman" w:cs="Times New Roman"/>
          <w:i/>
          <w:color w:val="002060"/>
          <w:sz w:val="20"/>
          <w:szCs w:val="20"/>
        </w:rPr>
        <w:t>рить.</w:t>
      </w:r>
    </w:p>
    <w:p w:rsidR="00F70A50" w:rsidRPr="006B0F37" w:rsidRDefault="00E733EC" w:rsidP="00F70A50">
      <w:pPr>
        <w:ind w:firstLine="426"/>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 xml:space="preserve">Как видите, отказ от курения 100% гарантии дать не может, но значительно увеличит шанс прожить на 5-15 лет дольше. </w:t>
      </w:r>
    </w:p>
    <w:p w:rsidR="000172CC" w:rsidRPr="006C42A9" w:rsidRDefault="00F70A50" w:rsidP="000172CC">
      <w:pPr>
        <w:jc w:val="center"/>
        <w:rPr>
          <w:i/>
          <w:sz w:val="20"/>
          <w:szCs w:val="20"/>
        </w:rPr>
      </w:pPr>
      <w:r w:rsidRPr="006C42A9">
        <w:rPr>
          <w:noProof/>
          <w:sz w:val="20"/>
          <w:szCs w:val="20"/>
          <w:lang w:eastAsia="ru-RU"/>
        </w:rPr>
        <w:lastRenderedPageBreak/>
        <w:drawing>
          <wp:inline distT="0" distB="0" distL="0" distR="0">
            <wp:extent cx="2313874" cy="1447025"/>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b="8621"/>
                    <a:stretch/>
                  </pic:blipFill>
                  <pic:spPr bwMode="auto">
                    <a:xfrm>
                      <a:off x="0" y="0"/>
                      <a:ext cx="2323146" cy="1452823"/>
                    </a:xfrm>
                    <a:prstGeom prst="rect">
                      <a:avLst/>
                    </a:prstGeom>
                    <a:ln>
                      <a:noFill/>
                    </a:ln>
                    <a:extLst>
                      <a:ext uri="{53640926-AAD7-44D8-BBD7-CCE9431645EC}">
                        <a14:shadowObscured xmlns:a14="http://schemas.microsoft.com/office/drawing/2010/main"/>
                      </a:ext>
                    </a:extLst>
                  </pic:spPr>
                </pic:pic>
              </a:graphicData>
            </a:graphic>
          </wp:inline>
        </w:drawing>
      </w:r>
    </w:p>
    <w:p w:rsidR="00C20646" w:rsidRPr="00F002B8" w:rsidRDefault="00CC1202" w:rsidP="00CC1202">
      <w:pPr>
        <w:jc w:val="center"/>
        <w:rPr>
          <w:rFonts w:ascii="Times New Roman" w:hAnsi="Times New Roman" w:cs="Times New Roman"/>
          <w:b/>
          <w:color w:val="C00000"/>
          <w:sz w:val="20"/>
          <w:szCs w:val="20"/>
        </w:rPr>
      </w:pPr>
      <w:r w:rsidRPr="00F002B8">
        <w:rPr>
          <w:rFonts w:ascii="Times New Roman" w:hAnsi="Times New Roman" w:cs="Times New Roman"/>
          <w:b/>
          <w:color w:val="C00000"/>
          <w:sz w:val="20"/>
          <w:szCs w:val="20"/>
        </w:rPr>
        <w:t>ЧТО ПРОИСХОДИТ С ОРГАНИЗМОМ ЧЕЛОВЕКА ПОСЛЕ ОТКАЗА ОТ КУРЕНИЯ</w:t>
      </w:r>
    </w:p>
    <w:p w:rsidR="00CC1202"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Через 20 минут нормализуется артериальное давление.</w:t>
      </w:r>
    </w:p>
    <w:p w:rsidR="00CC1202"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Первые два часа — почки очищают кровь от никотина и начинают выводить его из организма.</w:t>
      </w:r>
    </w:p>
    <w:p w:rsidR="00CC1202"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Через 8 часов – нормализуется количество кислорода в крови, количество угарного газа уменьшается наполовину, в 2 раза уменьшается концентрация никотина, что соответствует началу развития абстинентного синдрома.</w:t>
      </w:r>
    </w:p>
    <w:p w:rsidR="00CC1202"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Через 12 часов организм успевает освободиться от угарного газа, растворенного в крови. Показателем этого служит более легкое дыхание, уменьшение одышки у курильщиков со стажем.</w:t>
      </w:r>
    </w:p>
    <w:p w:rsidR="00C20646"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Через сутки – пик абстиненции, усиливается раздражительность, повышается аппетит, развивается бессонница.</w:t>
      </w:r>
    </w:p>
    <w:p w:rsidR="00C20646" w:rsidRPr="006B0F37" w:rsidRDefault="00CC1202" w:rsidP="00CC1202">
      <w:pPr>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После отказа от сигареты нередко возникают сомнения, насколько полно восстанавливаются легкие, очищается ли организм от курения, как скоро по дням можно ожидать положительных изменений. Стремление закурить усиливает эти сомнения, что может стать поводом сорваться, и взяться вновь за сигарету.</w:t>
      </w:r>
    </w:p>
    <w:p w:rsidR="00CC1202" w:rsidRPr="00F002B8" w:rsidRDefault="00CC1202" w:rsidP="00F002B8">
      <w:pPr>
        <w:ind w:firstLine="284"/>
        <w:rPr>
          <w:rFonts w:ascii="Times New Roman" w:hAnsi="Times New Roman" w:cs="Times New Roman"/>
          <w:b/>
          <w:i/>
          <w:color w:val="C00000"/>
          <w:sz w:val="20"/>
          <w:szCs w:val="20"/>
        </w:rPr>
      </w:pPr>
      <w:r w:rsidRPr="00F002B8">
        <w:rPr>
          <w:rFonts w:ascii="Times New Roman" w:hAnsi="Times New Roman" w:cs="Times New Roman"/>
          <w:b/>
          <w:i/>
          <w:color w:val="C00000"/>
          <w:sz w:val="20"/>
          <w:szCs w:val="20"/>
        </w:rPr>
        <w:lastRenderedPageBreak/>
        <w:t>Какие изменения наблюдаются в организме после отказа от курения по дням и неделям, что происходит при этом с легкими, сердцем, кровеносными сосудами?</w:t>
      </w:r>
    </w:p>
    <w:p w:rsidR="00CC1202"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 xml:space="preserve">Спустя 2 суток – начинает очищаться реснитчатый эпителий дыхательных путей, возвращается частично утраченное обоняние, пища приобретает вкус, риск инфаркта снижается </w:t>
      </w:r>
      <w:r w:rsidR="00BD417F" w:rsidRPr="006B0F37">
        <w:rPr>
          <w:rFonts w:ascii="Times New Roman" w:hAnsi="Times New Roman" w:cs="Times New Roman"/>
          <w:i/>
          <w:color w:val="002060"/>
          <w:sz w:val="20"/>
          <w:szCs w:val="20"/>
        </w:rPr>
        <w:br/>
      </w:r>
      <w:r w:rsidRPr="006B0F37">
        <w:rPr>
          <w:rFonts w:ascii="Times New Roman" w:hAnsi="Times New Roman" w:cs="Times New Roman"/>
          <w:i/>
          <w:color w:val="002060"/>
          <w:sz w:val="20"/>
          <w:szCs w:val="20"/>
        </w:rPr>
        <w:t>в 2 раза.</w:t>
      </w:r>
    </w:p>
    <w:p w:rsidR="00CC1202"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Через 3 суток – снижается тонус бронхиол, восстанавливается их функциональность, улучшается циркуляция воздуха в легких, повышается тонус скелетной и дыхательной мускулатуры.</w:t>
      </w:r>
    </w:p>
    <w:p w:rsidR="00CC1202"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Через 5 дней – очищается дыхание, стремление закурить к пятому дню у многих достигает максимальной силы.</w:t>
      </w:r>
    </w:p>
    <w:p w:rsidR="00CC1202"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Через 2 недели значительно улучшается кровообращение.</w:t>
      </w:r>
    </w:p>
    <w:p w:rsidR="00C20646" w:rsidRPr="006B0F37" w:rsidRDefault="00CC1202" w:rsidP="00BD417F">
      <w:pPr>
        <w:ind w:firstLine="284"/>
        <w:jc w:val="both"/>
        <w:rPr>
          <w:rFonts w:ascii="Times New Roman" w:hAnsi="Times New Roman" w:cs="Times New Roman"/>
          <w:i/>
          <w:color w:val="002060"/>
          <w:sz w:val="20"/>
          <w:szCs w:val="20"/>
        </w:rPr>
      </w:pPr>
      <w:r w:rsidRPr="006B0F37">
        <w:rPr>
          <w:rFonts w:ascii="Times New Roman" w:hAnsi="Times New Roman" w:cs="Times New Roman"/>
          <w:i/>
          <w:color w:val="002060"/>
          <w:sz w:val="20"/>
          <w:szCs w:val="20"/>
        </w:rPr>
        <w:t xml:space="preserve">Спустя 3 недели </w:t>
      </w:r>
      <w:r w:rsidR="00BD417F" w:rsidRPr="006B0F37">
        <w:rPr>
          <w:rFonts w:ascii="Times New Roman" w:hAnsi="Times New Roman" w:cs="Times New Roman"/>
          <w:i/>
          <w:color w:val="002060"/>
          <w:sz w:val="20"/>
          <w:szCs w:val="20"/>
        </w:rPr>
        <w:t>–</w:t>
      </w:r>
      <w:r w:rsidRPr="006B0F37">
        <w:rPr>
          <w:rFonts w:ascii="Times New Roman" w:hAnsi="Times New Roman" w:cs="Times New Roman"/>
          <w:i/>
          <w:color w:val="002060"/>
          <w:sz w:val="20"/>
          <w:szCs w:val="20"/>
        </w:rPr>
        <w:t xml:space="preserve"> улучшается самочувствие, полностью очищается организм от никотина, исчезают симптомы абстинентного синдрома.</w:t>
      </w:r>
    </w:p>
    <w:p w:rsidR="00BD417F" w:rsidRDefault="00BD417F" w:rsidP="00277838">
      <w:pPr>
        <w:jc w:val="center"/>
        <w:rPr>
          <w:rFonts w:ascii="Times New Roman" w:eastAsia="Batang" w:hAnsi="Times New Roman" w:cs="Times New Roman"/>
          <w:b/>
          <w:color w:val="C00000"/>
        </w:rPr>
      </w:pPr>
    </w:p>
    <w:p w:rsidR="00BD417F" w:rsidRDefault="00F002B8" w:rsidP="00277838">
      <w:pPr>
        <w:jc w:val="center"/>
        <w:rPr>
          <w:rFonts w:ascii="Times New Roman" w:eastAsia="Batang" w:hAnsi="Times New Roman" w:cs="Times New Roman"/>
          <w:b/>
          <w:color w:val="C00000"/>
        </w:rPr>
      </w:pPr>
      <w:r>
        <w:rPr>
          <w:rFonts w:ascii="YS Text" w:hAnsi="YS Text"/>
          <w:noProof/>
          <w:sz w:val="14"/>
          <w:szCs w:val="14"/>
          <w:lang w:eastAsia="ru-RU"/>
        </w:rPr>
        <w:drawing>
          <wp:inline distT="0" distB="0" distL="0" distR="0">
            <wp:extent cx="2959100" cy="1618282"/>
            <wp:effectExtent l="19050" t="0" r="0" b="0"/>
            <wp:docPr id="6" name="Рисунок 7" descr="Здоровый образ жизни (Папа мама я спортивная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доровый образ жизни (Папа мама я спортивная Семья)"/>
                    <pic:cNvPicPr>
                      <a:picLocks noChangeAspect="1" noChangeArrowheads="1"/>
                    </pic:cNvPicPr>
                  </pic:nvPicPr>
                  <pic:blipFill>
                    <a:blip r:embed="rId10" cstate="print"/>
                    <a:srcRect/>
                    <a:stretch>
                      <a:fillRect/>
                    </a:stretch>
                  </pic:blipFill>
                  <pic:spPr bwMode="auto">
                    <a:xfrm>
                      <a:off x="0" y="0"/>
                      <a:ext cx="2959100" cy="1618282"/>
                    </a:xfrm>
                    <a:prstGeom prst="rect">
                      <a:avLst/>
                    </a:prstGeom>
                    <a:noFill/>
                    <a:ln w="9525">
                      <a:noFill/>
                      <a:miter lim="800000"/>
                      <a:headEnd/>
                      <a:tailEnd/>
                    </a:ln>
                  </pic:spPr>
                </pic:pic>
              </a:graphicData>
            </a:graphic>
          </wp:inline>
        </w:drawing>
      </w:r>
    </w:p>
    <w:p w:rsidR="00BD417F" w:rsidRDefault="00BD417F" w:rsidP="00277838">
      <w:pPr>
        <w:jc w:val="center"/>
        <w:rPr>
          <w:rFonts w:ascii="Times New Roman" w:eastAsia="Batang" w:hAnsi="Times New Roman" w:cs="Times New Roman"/>
          <w:b/>
          <w:color w:val="C00000"/>
        </w:rPr>
      </w:pPr>
    </w:p>
    <w:p w:rsidR="004B6A85" w:rsidRPr="00151483" w:rsidRDefault="004B6A85" w:rsidP="004B6A85">
      <w:pPr>
        <w:jc w:val="center"/>
        <w:rPr>
          <w:rFonts w:eastAsia="Batang" w:cs="Times New Roman"/>
          <w:b/>
          <w:color w:val="C00000"/>
        </w:rPr>
      </w:pPr>
      <w:r w:rsidRPr="00151483">
        <w:rPr>
          <w:rFonts w:eastAsia="Batang" w:cs="Times New Roman"/>
          <w:b/>
          <w:color w:val="C00000"/>
        </w:rPr>
        <w:lastRenderedPageBreak/>
        <w:t>КУДА ОБРАТИТЬСЯ</w:t>
      </w:r>
    </w:p>
    <w:p w:rsidR="004B6A85" w:rsidRDefault="004B6A85" w:rsidP="004B6A85">
      <w:pPr>
        <w:jc w:val="center"/>
        <w:rPr>
          <w:b/>
          <w:color w:val="C00000"/>
        </w:rPr>
      </w:pPr>
    </w:p>
    <w:p w:rsidR="004B6A85" w:rsidRPr="00170E88" w:rsidRDefault="004B6A85" w:rsidP="004B6A85">
      <w:pPr>
        <w:jc w:val="center"/>
        <w:rPr>
          <w:b/>
          <w:color w:val="C00000"/>
        </w:rPr>
      </w:pPr>
      <w:r w:rsidRPr="00170E88">
        <w:rPr>
          <w:b/>
          <w:color w:val="C00000"/>
        </w:rPr>
        <w:t xml:space="preserve">Региональный общественный </w:t>
      </w:r>
      <w:r>
        <w:rPr>
          <w:b/>
          <w:color w:val="C00000"/>
        </w:rPr>
        <w:t>б</w:t>
      </w:r>
      <w:r w:rsidRPr="00170E88">
        <w:rPr>
          <w:b/>
          <w:color w:val="C00000"/>
        </w:rPr>
        <w:t xml:space="preserve">лаготворительный фонд </w:t>
      </w:r>
      <w:r>
        <w:rPr>
          <w:b/>
          <w:color w:val="C00000"/>
        </w:rPr>
        <w:br/>
      </w:r>
      <w:r w:rsidRPr="00170E88">
        <w:rPr>
          <w:b/>
          <w:color w:val="C00000"/>
        </w:rPr>
        <w:t>«Поморье без наркотиков»</w:t>
      </w:r>
    </w:p>
    <w:p w:rsidR="004B6A85" w:rsidRPr="00617E74" w:rsidRDefault="004B6A85" w:rsidP="004B6A85">
      <w:pPr>
        <w:spacing w:after="0"/>
        <w:jc w:val="center"/>
        <w:rPr>
          <w:color w:val="000000"/>
          <w:sz w:val="14"/>
          <w:szCs w:val="14"/>
        </w:rPr>
      </w:pPr>
      <w:r w:rsidRPr="005C55A1">
        <w:rPr>
          <w:rFonts w:ascii="Times New Roman" w:hAnsi="Times New Roman" w:cs="Times New Roman"/>
          <w:b/>
          <w:i/>
          <w:color w:val="002060"/>
        </w:rPr>
        <w:t>Телефон</w:t>
      </w:r>
      <w:r w:rsidRPr="005C55A1">
        <w:rPr>
          <w:rFonts w:ascii="Times New Roman" w:hAnsi="Times New Roman" w:cs="Times New Roman"/>
          <w:i/>
          <w:color w:val="002060"/>
        </w:rPr>
        <w:t xml:space="preserve">: </w:t>
      </w:r>
      <w:r w:rsidRPr="004C0A11">
        <w:rPr>
          <w:rFonts w:ascii="Times New Roman" w:hAnsi="Times New Roman" w:cs="Times New Roman"/>
          <w:i/>
          <w:color w:val="002060"/>
        </w:rPr>
        <w:t>8 (</w:t>
      </w:r>
      <w:r w:rsidRPr="00617E74">
        <w:rPr>
          <w:rFonts w:ascii="Times New Roman" w:hAnsi="Times New Roman" w:cs="Times New Roman"/>
          <w:i/>
          <w:color w:val="002060"/>
        </w:rPr>
        <w:t>902</w:t>
      </w:r>
      <w:r w:rsidRPr="004C0A11">
        <w:rPr>
          <w:rFonts w:ascii="Times New Roman" w:hAnsi="Times New Roman" w:cs="Times New Roman"/>
          <w:i/>
          <w:color w:val="002060"/>
        </w:rPr>
        <w:t xml:space="preserve">) </w:t>
      </w:r>
      <w:r w:rsidRPr="00617E74">
        <w:rPr>
          <w:rFonts w:ascii="Times New Roman" w:hAnsi="Times New Roman" w:cs="Times New Roman"/>
          <w:i/>
          <w:color w:val="002060"/>
        </w:rPr>
        <w:t>286</w:t>
      </w:r>
      <w:r w:rsidRPr="004C0A11">
        <w:rPr>
          <w:rFonts w:ascii="Times New Roman" w:hAnsi="Times New Roman" w:cs="Times New Roman"/>
          <w:i/>
          <w:color w:val="002060"/>
        </w:rPr>
        <w:t>-</w:t>
      </w:r>
      <w:r w:rsidRPr="00617E74">
        <w:rPr>
          <w:rFonts w:ascii="Times New Roman" w:hAnsi="Times New Roman" w:cs="Times New Roman"/>
          <w:i/>
          <w:color w:val="002060"/>
        </w:rPr>
        <w:t>32</w:t>
      </w:r>
      <w:r w:rsidRPr="004C0A11">
        <w:rPr>
          <w:rFonts w:ascii="Times New Roman" w:hAnsi="Times New Roman" w:cs="Times New Roman"/>
          <w:i/>
          <w:color w:val="002060"/>
        </w:rPr>
        <w:t>-</w:t>
      </w:r>
      <w:r w:rsidRPr="00617E74">
        <w:rPr>
          <w:rFonts w:ascii="Times New Roman" w:hAnsi="Times New Roman" w:cs="Times New Roman"/>
          <w:i/>
          <w:color w:val="002060"/>
        </w:rPr>
        <w:t>07</w:t>
      </w:r>
    </w:p>
    <w:p w:rsidR="004B6A85" w:rsidRPr="005C55A1" w:rsidRDefault="004B6A85" w:rsidP="004B6A85">
      <w:pPr>
        <w:spacing w:after="0"/>
        <w:jc w:val="center"/>
        <w:rPr>
          <w:rFonts w:ascii="Times New Roman" w:hAnsi="Times New Roman" w:cs="Times New Roman"/>
          <w:i/>
          <w:color w:val="002060"/>
        </w:rPr>
      </w:pPr>
      <w:r w:rsidRPr="005C55A1">
        <w:rPr>
          <w:rFonts w:ascii="Times New Roman" w:hAnsi="Times New Roman" w:cs="Times New Roman"/>
          <w:b/>
          <w:i/>
          <w:color w:val="002060"/>
        </w:rPr>
        <w:t>E-mail</w:t>
      </w:r>
      <w:r w:rsidRPr="005C55A1">
        <w:rPr>
          <w:rFonts w:ascii="Times New Roman" w:hAnsi="Times New Roman" w:cs="Times New Roman"/>
          <w:i/>
          <w:color w:val="002060"/>
        </w:rPr>
        <w:t>: narc29@yandex.</w:t>
      </w:r>
      <w:r w:rsidRPr="005C55A1">
        <w:rPr>
          <w:rFonts w:ascii="Times New Roman" w:hAnsi="Times New Roman" w:cs="Times New Roman"/>
          <w:i/>
          <w:color w:val="002060"/>
          <w:lang w:val="en-US"/>
        </w:rPr>
        <w:t>com</w:t>
      </w:r>
    </w:p>
    <w:p w:rsidR="004B6A85" w:rsidRPr="005C55A1" w:rsidRDefault="004B6A85" w:rsidP="004B6A85">
      <w:pPr>
        <w:spacing w:after="0"/>
        <w:jc w:val="center"/>
        <w:rPr>
          <w:rFonts w:ascii="Times New Roman" w:hAnsi="Times New Roman" w:cs="Times New Roman"/>
          <w:i/>
          <w:color w:val="002060"/>
        </w:rPr>
      </w:pPr>
      <w:r w:rsidRPr="006021FB">
        <w:rPr>
          <w:rFonts w:ascii="Times New Roman" w:hAnsi="Times New Roman" w:cs="Times New Roman"/>
          <w:b/>
          <w:i/>
          <w:color w:val="002060"/>
        </w:rPr>
        <w:t xml:space="preserve">Группа в социальной сети </w:t>
      </w:r>
      <w:r>
        <w:rPr>
          <w:rFonts w:ascii="Times New Roman" w:hAnsi="Times New Roman" w:cs="Times New Roman"/>
          <w:b/>
          <w:i/>
          <w:color w:val="002060"/>
        </w:rPr>
        <w:t>«ВКонтакте»:</w:t>
      </w:r>
      <w:r w:rsidRPr="005C55A1">
        <w:rPr>
          <w:rFonts w:ascii="Times New Roman" w:hAnsi="Times New Roman" w:cs="Times New Roman"/>
          <w:i/>
          <w:color w:val="002060"/>
        </w:rPr>
        <w:t xml:space="preserve"> https://vk.com/narc29</w:t>
      </w:r>
    </w:p>
    <w:p w:rsidR="004B6A85" w:rsidRPr="005C55A1" w:rsidRDefault="004B6A85" w:rsidP="004B6A85">
      <w:pPr>
        <w:spacing w:after="0"/>
        <w:jc w:val="center"/>
        <w:rPr>
          <w:rFonts w:ascii="Times New Roman" w:hAnsi="Times New Roman" w:cs="Times New Roman"/>
          <w:i/>
          <w:color w:val="002060"/>
        </w:rPr>
      </w:pPr>
      <w:r w:rsidRPr="005C55A1">
        <w:rPr>
          <w:rFonts w:ascii="Times New Roman" w:hAnsi="Times New Roman" w:cs="Times New Roman"/>
          <w:b/>
          <w:i/>
          <w:color w:val="002060"/>
        </w:rPr>
        <w:t>Адрес:</w:t>
      </w:r>
      <w:r w:rsidRPr="005C55A1">
        <w:rPr>
          <w:rFonts w:ascii="Times New Roman" w:hAnsi="Times New Roman" w:cs="Times New Roman"/>
          <w:i/>
          <w:color w:val="002060"/>
        </w:rPr>
        <w:t xml:space="preserve"> 163021, Архангельск, </w:t>
      </w:r>
    </w:p>
    <w:p w:rsidR="004B6A85" w:rsidRDefault="004B6A85" w:rsidP="004B6A85">
      <w:pPr>
        <w:spacing w:after="0"/>
        <w:jc w:val="center"/>
        <w:rPr>
          <w:rFonts w:ascii="Times New Roman" w:hAnsi="Times New Roman" w:cs="Times New Roman"/>
          <w:i/>
          <w:color w:val="002060"/>
        </w:rPr>
      </w:pPr>
      <w:r w:rsidRPr="005C55A1">
        <w:rPr>
          <w:rFonts w:ascii="Times New Roman" w:hAnsi="Times New Roman" w:cs="Times New Roman"/>
          <w:i/>
          <w:color w:val="002060"/>
        </w:rPr>
        <w:t>ул. Маслова, д.29, кв. 16</w:t>
      </w:r>
    </w:p>
    <w:p w:rsidR="004B6A85" w:rsidRPr="005C55A1" w:rsidRDefault="004B6A85" w:rsidP="004B6A85">
      <w:pPr>
        <w:spacing w:after="0"/>
        <w:jc w:val="center"/>
        <w:rPr>
          <w:rFonts w:ascii="Times New Roman" w:hAnsi="Times New Roman" w:cs="Times New Roman"/>
          <w:i/>
          <w:color w:val="002060"/>
        </w:rPr>
      </w:pPr>
    </w:p>
    <w:p w:rsidR="004B6A85" w:rsidRDefault="004B6A85" w:rsidP="004B6A85">
      <w:pPr>
        <w:jc w:val="center"/>
        <w:rPr>
          <w:color w:val="002060"/>
          <w:sz w:val="20"/>
          <w:szCs w:val="20"/>
        </w:rPr>
      </w:pPr>
      <w:r w:rsidRPr="00BA4E66">
        <w:rPr>
          <w:noProof/>
          <w:color w:val="002060"/>
          <w:sz w:val="20"/>
          <w:szCs w:val="20"/>
          <w:lang w:eastAsia="ru-RU"/>
        </w:rPr>
        <w:drawing>
          <wp:inline distT="0" distB="0" distL="0" distR="0">
            <wp:extent cx="936346" cy="924186"/>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984" t="8544" r="6349" b="10279"/>
                    <a:stretch/>
                  </pic:blipFill>
                  <pic:spPr bwMode="auto">
                    <a:xfrm>
                      <a:off x="0" y="0"/>
                      <a:ext cx="939245" cy="927047"/>
                    </a:xfrm>
                    <a:prstGeom prst="rect">
                      <a:avLst/>
                    </a:prstGeom>
                    <a:ln>
                      <a:noFill/>
                    </a:ln>
                    <a:extLst>
                      <a:ext uri="{53640926-AAD7-44D8-BBD7-CCE9431645EC}">
                        <a14:shadowObscured xmlns:a14="http://schemas.microsoft.com/office/drawing/2010/main"/>
                      </a:ext>
                    </a:extLst>
                  </pic:spPr>
                </pic:pic>
              </a:graphicData>
            </a:graphic>
          </wp:inline>
        </w:drawing>
      </w:r>
    </w:p>
    <w:p w:rsidR="004B6A85" w:rsidRPr="00170E88" w:rsidRDefault="004B6A85" w:rsidP="004B6A85">
      <w:pPr>
        <w:jc w:val="center"/>
        <w:rPr>
          <w:b/>
          <w:color w:val="C00000"/>
        </w:rPr>
      </w:pPr>
      <w:r w:rsidRPr="00170E88">
        <w:rPr>
          <w:b/>
          <w:color w:val="C00000"/>
        </w:rPr>
        <w:t xml:space="preserve">Благотворительный фонд помощи населению </w:t>
      </w:r>
      <w:r w:rsidRPr="00170E88">
        <w:rPr>
          <w:b/>
          <w:color w:val="C00000"/>
        </w:rPr>
        <w:br/>
        <w:t>«Есть решение!»</w:t>
      </w:r>
    </w:p>
    <w:p w:rsidR="004B6A85" w:rsidRPr="005C55A1" w:rsidRDefault="004B6A85" w:rsidP="004B6A85">
      <w:pPr>
        <w:spacing w:after="0"/>
        <w:jc w:val="center"/>
        <w:rPr>
          <w:rFonts w:ascii="Times New Roman" w:hAnsi="Times New Roman" w:cs="Times New Roman"/>
          <w:i/>
          <w:color w:val="002060"/>
        </w:rPr>
      </w:pPr>
      <w:r w:rsidRPr="005C55A1">
        <w:rPr>
          <w:rFonts w:ascii="Times New Roman" w:hAnsi="Times New Roman" w:cs="Times New Roman"/>
          <w:b/>
          <w:i/>
          <w:color w:val="002060"/>
        </w:rPr>
        <w:t>Телефон</w:t>
      </w:r>
      <w:r w:rsidRPr="005C55A1">
        <w:rPr>
          <w:rFonts w:ascii="Times New Roman" w:hAnsi="Times New Roman" w:cs="Times New Roman"/>
          <w:i/>
          <w:color w:val="002060"/>
        </w:rPr>
        <w:t xml:space="preserve">: </w:t>
      </w:r>
      <w:r w:rsidRPr="004C0A11">
        <w:rPr>
          <w:rFonts w:ascii="Times New Roman" w:hAnsi="Times New Roman" w:cs="Times New Roman"/>
          <w:i/>
          <w:color w:val="002060"/>
        </w:rPr>
        <w:t>8</w:t>
      </w:r>
      <w:r w:rsidRPr="005C55A1">
        <w:rPr>
          <w:rFonts w:ascii="Times New Roman" w:hAnsi="Times New Roman" w:cs="Times New Roman"/>
          <w:i/>
          <w:color w:val="002060"/>
        </w:rPr>
        <w:t xml:space="preserve"> (911) 551-57-97</w:t>
      </w:r>
    </w:p>
    <w:p w:rsidR="004B6A85" w:rsidRPr="00AE581A" w:rsidRDefault="004B6A85" w:rsidP="004B6A85">
      <w:pPr>
        <w:spacing w:after="0"/>
        <w:jc w:val="center"/>
        <w:rPr>
          <w:rFonts w:ascii="Times New Roman" w:hAnsi="Times New Roman" w:cs="Times New Roman"/>
          <w:i/>
          <w:color w:val="002060"/>
        </w:rPr>
      </w:pPr>
      <w:r w:rsidRPr="005C55A1">
        <w:rPr>
          <w:rFonts w:ascii="Times New Roman" w:hAnsi="Times New Roman" w:cs="Times New Roman"/>
          <w:b/>
          <w:i/>
          <w:color w:val="002060"/>
          <w:lang w:val="en-US"/>
        </w:rPr>
        <w:t>E</w:t>
      </w:r>
      <w:r w:rsidRPr="00AE581A">
        <w:rPr>
          <w:rFonts w:ascii="Times New Roman" w:hAnsi="Times New Roman" w:cs="Times New Roman"/>
          <w:b/>
          <w:i/>
          <w:color w:val="002060"/>
        </w:rPr>
        <w:t>-</w:t>
      </w:r>
      <w:r w:rsidRPr="005C55A1">
        <w:rPr>
          <w:rFonts w:ascii="Times New Roman" w:hAnsi="Times New Roman" w:cs="Times New Roman"/>
          <w:b/>
          <w:i/>
          <w:color w:val="002060"/>
          <w:lang w:val="en-US"/>
        </w:rPr>
        <w:t>mail</w:t>
      </w:r>
      <w:r w:rsidRPr="00AE581A">
        <w:rPr>
          <w:rFonts w:ascii="Times New Roman" w:hAnsi="Times New Roman" w:cs="Times New Roman"/>
          <w:i/>
          <w:color w:val="002060"/>
        </w:rPr>
        <w:t xml:space="preserve">: </w:t>
      </w:r>
      <w:r w:rsidRPr="005C55A1">
        <w:rPr>
          <w:rFonts w:ascii="Times New Roman" w:hAnsi="Times New Roman" w:cs="Times New Roman"/>
          <w:i/>
          <w:color w:val="002060"/>
          <w:lang w:val="en-US"/>
        </w:rPr>
        <w:t>e</w:t>
      </w:r>
      <w:r w:rsidRPr="00AE581A">
        <w:rPr>
          <w:rFonts w:ascii="Times New Roman" w:hAnsi="Times New Roman" w:cs="Times New Roman"/>
          <w:i/>
          <w:color w:val="002060"/>
        </w:rPr>
        <w:t>.</w:t>
      </w:r>
      <w:r w:rsidRPr="005C55A1">
        <w:rPr>
          <w:rFonts w:ascii="Times New Roman" w:hAnsi="Times New Roman" w:cs="Times New Roman"/>
          <w:i/>
          <w:color w:val="002060"/>
          <w:lang w:val="en-US"/>
        </w:rPr>
        <w:t>r</w:t>
      </w:r>
      <w:r w:rsidRPr="00AE581A">
        <w:rPr>
          <w:rFonts w:ascii="Times New Roman" w:hAnsi="Times New Roman" w:cs="Times New Roman"/>
          <w:i/>
          <w:color w:val="002060"/>
        </w:rPr>
        <w:t>.29@</w:t>
      </w:r>
      <w:r w:rsidRPr="005C55A1">
        <w:rPr>
          <w:rFonts w:ascii="Times New Roman" w:hAnsi="Times New Roman" w:cs="Times New Roman"/>
          <w:i/>
          <w:color w:val="002060"/>
          <w:lang w:val="en-US"/>
        </w:rPr>
        <w:t>mail</w:t>
      </w:r>
      <w:r w:rsidRPr="00AE581A">
        <w:rPr>
          <w:rFonts w:ascii="Times New Roman" w:hAnsi="Times New Roman" w:cs="Times New Roman"/>
          <w:i/>
          <w:color w:val="002060"/>
        </w:rPr>
        <w:t>.</w:t>
      </w:r>
      <w:r w:rsidRPr="005C55A1">
        <w:rPr>
          <w:rFonts w:ascii="Times New Roman" w:hAnsi="Times New Roman" w:cs="Times New Roman"/>
          <w:i/>
          <w:color w:val="002060"/>
          <w:lang w:val="en-US"/>
        </w:rPr>
        <w:t>ru</w:t>
      </w:r>
    </w:p>
    <w:p w:rsidR="004B6A85" w:rsidRPr="004C0A11" w:rsidRDefault="004B6A85" w:rsidP="004B6A85">
      <w:pPr>
        <w:spacing w:after="0"/>
        <w:jc w:val="center"/>
        <w:rPr>
          <w:color w:val="002060"/>
          <w:sz w:val="14"/>
          <w:szCs w:val="14"/>
        </w:rPr>
      </w:pPr>
      <w:r w:rsidRPr="006021FB">
        <w:rPr>
          <w:rFonts w:ascii="Times New Roman" w:hAnsi="Times New Roman" w:cs="Times New Roman"/>
          <w:b/>
          <w:i/>
          <w:color w:val="002060"/>
        </w:rPr>
        <w:t xml:space="preserve">Группа в социальной сети </w:t>
      </w:r>
      <w:r>
        <w:rPr>
          <w:rFonts w:ascii="Times New Roman" w:hAnsi="Times New Roman" w:cs="Times New Roman"/>
          <w:b/>
          <w:i/>
          <w:color w:val="002060"/>
        </w:rPr>
        <w:t>«ВКонтакте»:</w:t>
      </w:r>
      <w:r w:rsidRPr="005C55A1">
        <w:rPr>
          <w:rFonts w:ascii="Times New Roman" w:hAnsi="Times New Roman" w:cs="Times New Roman"/>
          <w:i/>
          <w:color w:val="002060"/>
        </w:rPr>
        <w:t xml:space="preserve"> </w:t>
      </w:r>
      <w:hyperlink r:id="rId12" w:tgtFrame="_blank" w:history="1">
        <w:r w:rsidRPr="004C0A11">
          <w:rPr>
            <w:rStyle w:val="a5"/>
            <w:rFonts w:ascii="Times New Roman" w:hAnsi="Times New Roman" w:cs="Times New Roman"/>
            <w:i/>
            <w:color w:val="002060"/>
            <w:u w:val="none"/>
          </w:rPr>
          <w:t>https://vk.com/thereisasolution29</w:t>
        </w:r>
      </w:hyperlink>
    </w:p>
    <w:p w:rsidR="004B6A85" w:rsidRPr="005C55A1" w:rsidRDefault="004B6A85" w:rsidP="004B6A85">
      <w:pPr>
        <w:spacing w:after="0"/>
        <w:jc w:val="center"/>
        <w:rPr>
          <w:rFonts w:ascii="Times New Roman" w:hAnsi="Times New Roman" w:cs="Times New Roman"/>
          <w:i/>
          <w:color w:val="002060"/>
        </w:rPr>
      </w:pPr>
      <w:r w:rsidRPr="005C55A1">
        <w:rPr>
          <w:rFonts w:ascii="Times New Roman" w:hAnsi="Times New Roman" w:cs="Times New Roman"/>
          <w:b/>
          <w:i/>
          <w:color w:val="002060"/>
        </w:rPr>
        <w:t>Адрес:</w:t>
      </w:r>
      <w:r w:rsidRPr="005C55A1">
        <w:rPr>
          <w:rFonts w:ascii="Times New Roman" w:hAnsi="Times New Roman" w:cs="Times New Roman"/>
          <w:i/>
          <w:color w:val="002060"/>
        </w:rPr>
        <w:t xml:space="preserve"> 163000, г. Архангельск, </w:t>
      </w:r>
    </w:p>
    <w:p w:rsidR="004B6A85" w:rsidRPr="005C55A1" w:rsidRDefault="004B6A85" w:rsidP="004B6A85">
      <w:pPr>
        <w:spacing w:after="0"/>
        <w:jc w:val="center"/>
        <w:rPr>
          <w:rFonts w:ascii="Times New Roman" w:hAnsi="Times New Roman" w:cs="Times New Roman"/>
          <w:i/>
          <w:color w:val="002060"/>
        </w:rPr>
      </w:pPr>
      <w:r w:rsidRPr="005C55A1">
        <w:rPr>
          <w:rFonts w:ascii="Times New Roman" w:hAnsi="Times New Roman" w:cs="Times New Roman"/>
          <w:i/>
          <w:color w:val="002060"/>
        </w:rPr>
        <w:t>ул. Комсомольская, д.126, офис 5</w:t>
      </w:r>
    </w:p>
    <w:p w:rsidR="004B6A85" w:rsidRDefault="004B6A85" w:rsidP="004B6A85">
      <w:pPr>
        <w:spacing w:after="0" w:line="240" w:lineRule="auto"/>
        <w:jc w:val="center"/>
        <w:rPr>
          <w:b/>
          <w:color w:val="C00000"/>
          <w:sz w:val="24"/>
          <w:szCs w:val="24"/>
        </w:rPr>
      </w:pPr>
    </w:p>
    <w:p w:rsidR="004B6A85" w:rsidRPr="00AE581A" w:rsidRDefault="004B6A85" w:rsidP="004B6A85">
      <w:pPr>
        <w:spacing w:after="0" w:line="240" w:lineRule="auto"/>
        <w:jc w:val="center"/>
        <w:rPr>
          <w:b/>
          <w:color w:val="C00000"/>
          <w:sz w:val="24"/>
          <w:szCs w:val="24"/>
        </w:rPr>
      </w:pPr>
      <w:r w:rsidRPr="00AE581A">
        <w:rPr>
          <w:b/>
          <w:color w:val="C00000"/>
          <w:sz w:val="24"/>
          <w:szCs w:val="24"/>
        </w:rPr>
        <w:t>Береги себя,</w:t>
      </w:r>
    </w:p>
    <w:p w:rsidR="004B6A85" w:rsidRPr="00AE581A" w:rsidRDefault="004B6A85" w:rsidP="004B6A85">
      <w:pPr>
        <w:spacing w:after="0" w:line="240" w:lineRule="auto"/>
        <w:jc w:val="center"/>
        <w:rPr>
          <w:b/>
          <w:color w:val="C00000"/>
          <w:sz w:val="24"/>
          <w:szCs w:val="24"/>
        </w:rPr>
      </w:pPr>
      <w:r w:rsidRPr="00AE581A">
        <w:rPr>
          <w:b/>
          <w:color w:val="C00000"/>
          <w:sz w:val="24"/>
          <w:szCs w:val="24"/>
        </w:rPr>
        <w:t>твоя жизнь бесценна!</w:t>
      </w:r>
    </w:p>
    <w:p w:rsidR="004B6A85" w:rsidRPr="00B32B44" w:rsidRDefault="004B6A85" w:rsidP="004B6A85">
      <w:pPr>
        <w:jc w:val="center"/>
        <w:rPr>
          <w:rFonts w:ascii="Times New Roman" w:hAnsi="Times New Roman" w:cs="Times New Roman"/>
          <w:sz w:val="16"/>
        </w:rPr>
      </w:pPr>
      <w:r>
        <w:rPr>
          <w:rFonts w:ascii="Times New Roman" w:hAnsi="Times New Roman" w:cs="Times New Roman"/>
          <w:sz w:val="16"/>
        </w:rPr>
        <w:t>__________</w:t>
      </w:r>
    </w:p>
    <w:p w:rsidR="00C20646" w:rsidRDefault="00F002B8" w:rsidP="00D379D0">
      <w:pPr>
        <w:jc w:val="center"/>
      </w:pPr>
      <w:r>
        <w:rPr>
          <w:noProof/>
          <w:vanish/>
          <w:lang w:eastAsia="ru-RU"/>
        </w:rPr>
        <w:lastRenderedPageBreak/>
        <w:drawing>
          <wp:inline distT="0" distB="0" distL="0" distR="0">
            <wp:extent cx="2959100" cy="2091993"/>
            <wp:effectExtent l="19050" t="0" r="0" b="0"/>
            <wp:docPr id="4" name="Рисунок 4" descr="http://здоровое-питание52.рф/wp-content/uploads/2017/05/full_EO9xl1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здоровое-питание52.рф/wp-content/uploads/2017/05/full_EO9xl1mL.jpg"/>
                    <pic:cNvPicPr>
                      <a:picLocks noChangeAspect="1" noChangeArrowheads="1"/>
                    </pic:cNvPicPr>
                  </pic:nvPicPr>
                  <pic:blipFill>
                    <a:blip r:embed="rId13" cstate="print"/>
                    <a:srcRect/>
                    <a:stretch>
                      <a:fillRect/>
                    </a:stretch>
                  </pic:blipFill>
                  <pic:spPr bwMode="auto">
                    <a:xfrm>
                      <a:off x="0" y="0"/>
                      <a:ext cx="2959100" cy="2091993"/>
                    </a:xfrm>
                    <a:prstGeom prst="rect">
                      <a:avLst/>
                    </a:prstGeom>
                    <a:noFill/>
                    <a:ln w="9525">
                      <a:noFill/>
                      <a:miter lim="800000"/>
                      <a:headEnd/>
                      <a:tailEnd/>
                    </a:ln>
                  </pic:spPr>
                </pic:pic>
              </a:graphicData>
            </a:graphic>
          </wp:inline>
        </w:drawing>
      </w:r>
    </w:p>
    <w:sectPr w:rsidR="00C20646" w:rsidSect="00C20646">
      <w:pgSz w:w="16838" w:h="11906" w:orient="landscape"/>
      <w:pgMar w:top="720" w:right="720" w:bottom="720" w:left="720" w:header="708" w:footer="708" w:gutter="0"/>
      <w:cols w:num="3"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YS Text">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B04"/>
    <w:rsid w:val="00010F6E"/>
    <w:rsid w:val="000172CC"/>
    <w:rsid w:val="00144FF8"/>
    <w:rsid w:val="001B53C0"/>
    <w:rsid w:val="00277838"/>
    <w:rsid w:val="004B6A85"/>
    <w:rsid w:val="005A3501"/>
    <w:rsid w:val="00617DB8"/>
    <w:rsid w:val="0067046E"/>
    <w:rsid w:val="006B0F37"/>
    <w:rsid w:val="006C42A9"/>
    <w:rsid w:val="00797761"/>
    <w:rsid w:val="00857307"/>
    <w:rsid w:val="00937B05"/>
    <w:rsid w:val="00945F13"/>
    <w:rsid w:val="009F345F"/>
    <w:rsid w:val="00AB6914"/>
    <w:rsid w:val="00AE0A1B"/>
    <w:rsid w:val="00B05516"/>
    <w:rsid w:val="00B333D2"/>
    <w:rsid w:val="00B9508C"/>
    <w:rsid w:val="00BD417F"/>
    <w:rsid w:val="00BF6267"/>
    <w:rsid w:val="00C20646"/>
    <w:rsid w:val="00CC1202"/>
    <w:rsid w:val="00CC53BF"/>
    <w:rsid w:val="00D379D0"/>
    <w:rsid w:val="00D52A82"/>
    <w:rsid w:val="00D60AD8"/>
    <w:rsid w:val="00E57453"/>
    <w:rsid w:val="00E733EC"/>
    <w:rsid w:val="00EE3768"/>
    <w:rsid w:val="00F002B8"/>
    <w:rsid w:val="00F70A50"/>
    <w:rsid w:val="00FB3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6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0646"/>
    <w:rPr>
      <w:rFonts w:ascii="Tahoma" w:hAnsi="Tahoma" w:cs="Tahoma"/>
      <w:sz w:val="16"/>
      <w:szCs w:val="16"/>
    </w:rPr>
  </w:style>
  <w:style w:type="character" w:styleId="a5">
    <w:name w:val="Hyperlink"/>
    <w:basedOn w:val="a0"/>
    <w:uiPriority w:val="99"/>
    <w:semiHidden/>
    <w:unhideWhenUsed/>
    <w:rsid w:val="004B6A8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6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0646"/>
    <w:rPr>
      <w:rFonts w:ascii="Tahoma" w:hAnsi="Tahoma" w:cs="Tahoma"/>
      <w:sz w:val="16"/>
      <w:szCs w:val="16"/>
    </w:rPr>
  </w:style>
  <w:style w:type="character" w:styleId="a5">
    <w:name w:val="Hyperlink"/>
    <w:basedOn w:val="a0"/>
    <w:uiPriority w:val="99"/>
    <w:semiHidden/>
    <w:unhideWhenUsed/>
    <w:rsid w:val="004B6A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54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vk.com/thereisasolution29"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E7896-CCFA-46FE-9595-1A2475CD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3659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ЗолотыхЕЕ</cp:lastModifiedBy>
  <cp:revision>2</cp:revision>
  <cp:lastPrinted>2018-04-24T11:42:00Z</cp:lastPrinted>
  <dcterms:created xsi:type="dcterms:W3CDTF">2018-07-03T05:17:00Z</dcterms:created>
  <dcterms:modified xsi:type="dcterms:W3CDTF">2018-07-03T05:17:00Z</dcterms:modified>
</cp:coreProperties>
</file>