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Times New Roman"/>
          <w:b/>
          <w:sz w:val="72"/>
          <w:szCs w:val="72"/>
        </w:rPr>
        <w:id w:val="-1030797065"/>
        <w:docPartObj>
          <w:docPartGallery w:val="Cover Pages"/>
          <w:docPartUnique/>
        </w:docPartObj>
      </w:sdtPr>
      <w:sdtEndPr>
        <w:rPr>
          <w:rFonts w:eastAsia="Calibri"/>
          <w:bCs w:val="0"/>
          <w:sz w:val="22"/>
          <w:szCs w:val="18"/>
        </w:rPr>
      </w:sdtEndPr>
      <w:sdtContent>
        <w:p w:rsidR="00053980" w:rsidRPr="00833DB1" w:rsidRDefault="00FC1E44">
          <w:pPr>
            <w:pStyle w:val="a7"/>
            <w:rPr>
              <w:rFonts w:ascii="Times New Roman" w:eastAsiaTheme="majorEastAsia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628015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4pt;height:49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KzlGdU0CAABQBAAADgAAAAAAAAAAAAAAAAAuAgAAZHJzL2Uyb0RvYy54bWxQSwECLQAUAAYACAAA&#10;ACEALuOOhd4AAAAFAQAADwAAAAAAAAAAAAAAAACn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633095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23.4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 w:cs="Times New Roman"/>
              <w:b/>
              <w:color w:val="17365D" w:themeColor="text2" w:themeShade="BF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53980" w:rsidRPr="00833DB1" w:rsidRDefault="00351689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72"/>
                  <w:szCs w:val="72"/>
                </w:rPr>
              </w:pPr>
              <w:r w:rsidRPr="00833DB1">
                <w:rPr>
                  <w:rFonts w:ascii="Times New Roman" w:eastAsiaTheme="majorEastAsia" w:hAnsi="Times New Roman" w:cs="Times New Roman"/>
                  <w:b/>
                  <w:color w:val="17365D" w:themeColor="text2" w:themeShade="BF"/>
                  <w:sz w:val="72"/>
                  <w:szCs w:val="72"/>
                </w:rPr>
                <w:t>Анализ итогов независимой оценки качества оказания  услуг организациями социального обслуживания Архангельской области</w:t>
              </w:r>
              <w:r w:rsidR="00AC5FF5" w:rsidRPr="00833DB1">
                <w:rPr>
                  <w:rFonts w:ascii="Times New Roman" w:eastAsiaTheme="majorEastAsia" w:hAnsi="Times New Roman" w:cs="Times New Roman"/>
                  <w:b/>
                  <w:color w:val="17365D" w:themeColor="text2" w:themeShade="BF"/>
                  <w:sz w:val="72"/>
                  <w:szCs w:val="72"/>
                </w:rPr>
                <w:t xml:space="preserve">     в 2017 году</w:t>
              </w:r>
            </w:p>
          </w:sdtContent>
        </w:sdt>
        <w:p w:rsidR="00053980" w:rsidRPr="00833DB1" w:rsidRDefault="00053980">
          <w:pPr>
            <w:pStyle w:val="a7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053980" w:rsidRPr="00833DB1" w:rsidRDefault="00053980">
          <w:pPr>
            <w:pStyle w:val="a7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7-09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053980" w:rsidRPr="00833DB1" w:rsidRDefault="00AC5FF5">
              <w:pPr>
                <w:pStyle w:val="a7"/>
                <w:rPr>
                  <w:rFonts w:ascii="Times New Roman" w:hAnsi="Times New Roman" w:cs="Times New Roman"/>
                </w:rPr>
              </w:pPr>
              <w:r w:rsidRPr="00833DB1">
                <w:rPr>
                  <w:rFonts w:ascii="Times New Roman" w:hAnsi="Times New Roman" w:cs="Times New Roman"/>
                </w:rPr>
                <w:t>25.09.2017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53980" w:rsidRPr="00833DB1" w:rsidRDefault="00053980">
              <w:pPr>
                <w:pStyle w:val="a7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833DB1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Центр социальных измерений «ФОКУС»</w:t>
              </w:r>
            </w:p>
          </w:sdtContent>
        </w:sdt>
        <w:p w:rsidR="00053980" w:rsidRPr="00833DB1" w:rsidRDefault="00053980"/>
        <w:p w:rsidR="00053980" w:rsidRPr="00833DB1" w:rsidRDefault="00053980">
          <w:r w:rsidRPr="00833DB1">
            <w:rPr>
              <w:b w:val="0"/>
              <w:bCs w:val="0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bCs/>
          <w:color w:val="auto"/>
          <w:sz w:val="22"/>
          <w:szCs w:val="18"/>
        </w:rPr>
        <w:id w:val="-126093389"/>
        <w:docPartObj>
          <w:docPartGallery w:val="Table of Contents"/>
          <w:docPartUnique/>
        </w:docPartObj>
      </w:sdtPr>
      <w:sdtEndPr/>
      <w:sdtContent>
        <w:p w:rsidR="00DA51D5" w:rsidRPr="00833DB1" w:rsidRDefault="00DA51D5">
          <w:pPr>
            <w:pStyle w:val="ad"/>
            <w:rPr>
              <w:rFonts w:ascii="Times New Roman" w:hAnsi="Times New Roman" w:cs="Times New Roman"/>
            </w:rPr>
          </w:pPr>
          <w:r w:rsidRPr="00833DB1">
            <w:rPr>
              <w:rFonts w:ascii="Times New Roman" w:hAnsi="Times New Roman" w:cs="Times New Roman"/>
            </w:rPr>
            <w:t>Оглавление</w:t>
          </w:r>
        </w:p>
        <w:p w:rsidR="00DA51D5" w:rsidRPr="00833DB1" w:rsidRDefault="00DA51D5" w:rsidP="00DA51D5"/>
        <w:p w:rsidR="00DA51D5" w:rsidRPr="00833DB1" w:rsidRDefault="00DA51D5" w:rsidP="00DA51D5"/>
        <w:p w:rsidR="000F53F9" w:rsidRDefault="00915F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833DB1">
            <w:fldChar w:fldCharType="begin"/>
          </w:r>
          <w:r w:rsidR="00DA51D5" w:rsidRPr="00833DB1">
            <w:instrText xml:space="preserve"> TOC \o "1-3" \h \z \u </w:instrText>
          </w:r>
          <w:r w:rsidRPr="00833DB1">
            <w:fldChar w:fldCharType="separate"/>
          </w:r>
          <w:hyperlink w:anchor="_Toc497466063" w:history="1">
            <w:r w:rsidR="000F53F9" w:rsidRPr="00D778D7">
              <w:rPr>
                <w:rStyle w:val="ae"/>
                <w:rFonts w:eastAsia="Times New Roman"/>
                <w:i/>
                <w:noProof/>
              </w:rPr>
              <w:t>МЕТОДИКА ПРОВЕДЕНИЯ СОЦИОЛОГИЧЕСКОГО ИССЛЕДОВАНИЯ</w:t>
            </w:r>
            <w:r w:rsidR="000F53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53F9">
              <w:rPr>
                <w:noProof/>
                <w:webHidden/>
              </w:rPr>
              <w:instrText xml:space="preserve"> PAGEREF _Toc497466063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270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64" w:history="1">
            <w:r w:rsidR="000F53F9" w:rsidRPr="00D778D7">
              <w:rPr>
                <w:rStyle w:val="ae"/>
                <w:rFonts w:eastAsia="Times New Roman"/>
              </w:rPr>
              <w:t>ЦЕЛИ И ЗАДАЧИ ИССЛЕДОВАНИЯ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_Toc497466064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3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65" w:history="1">
            <w:r w:rsidR="000F53F9" w:rsidRPr="00D778D7">
              <w:rPr>
                <w:rStyle w:val="ae"/>
                <w:rFonts w:eastAsia="Times New Roman"/>
              </w:rPr>
              <w:t>ОРГАНИЗАЦИЯ ИССЛЕДОВАНИЯ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_Toc497466065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3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66" w:history="1">
            <w:r w:rsidR="000F53F9" w:rsidRPr="00D778D7">
              <w:rPr>
                <w:rStyle w:val="ae"/>
                <w:rFonts w:eastAsia="Times New Roman"/>
                <w:iCs/>
              </w:rPr>
              <w:t>МЕТОДИКА РАСЧЕТА ПОКАЗАТЕЛЕЙ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_Toc497466066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4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97466067" w:history="1">
            <w:r w:rsidR="000F53F9" w:rsidRPr="00D778D7">
              <w:rPr>
                <w:rStyle w:val="ae"/>
                <w:rFonts w:eastAsia="Times New Roman"/>
                <w:i/>
                <w:noProof/>
              </w:rPr>
              <w:t>ОРГАНИЗАЦИИ СОЦИАЛЬНОГО ОБСЛУЖИВАНИЯ, ВКЛЮЧННЫЕ В НЕЗАВИСИМУЮ ОЦЕНКУ В 2017 ГОДУ</w:t>
            </w:r>
            <w:r w:rsidR="000F53F9">
              <w:rPr>
                <w:noProof/>
                <w:webHidden/>
              </w:rPr>
              <w:tab/>
            </w:r>
            <w:r w:rsidR="00915F15">
              <w:rPr>
                <w:noProof/>
                <w:webHidden/>
              </w:rPr>
              <w:fldChar w:fldCharType="begin"/>
            </w:r>
            <w:r w:rsidR="000F53F9">
              <w:rPr>
                <w:noProof/>
                <w:webHidden/>
              </w:rPr>
              <w:instrText xml:space="preserve"> PAGEREF _Toc497466067 \h </w:instrText>
            </w:r>
            <w:r w:rsidR="00915F15">
              <w:rPr>
                <w:noProof/>
                <w:webHidden/>
              </w:rPr>
            </w:r>
            <w:r w:rsidR="00915F15">
              <w:rPr>
                <w:noProof/>
                <w:webHidden/>
              </w:rPr>
              <w:fldChar w:fldCharType="separate"/>
            </w:r>
            <w:r w:rsidR="00262707">
              <w:rPr>
                <w:noProof/>
                <w:webHidden/>
              </w:rPr>
              <w:t>6</w:t>
            </w:r>
            <w:r w:rsidR="00915F15">
              <w:rPr>
                <w:noProof/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68" w:history="1">
            <w:r w:rsidR="000F53F9" w:rsidRPr="00D778D7">
              <w:rPr>
                <w:rStyle w:val="ae"/>
                <w:b/>
              </w:rPr>
              <w:t>ПОКАЗАТЕЛИ, ХАРАКТЕРИЗУЮЩИЕ ОТКРЫТОСТЬ И ДОСТУПНОСТЬ ИНФОРМАЦИИ ОБ ОРГАНИЗАЦИЯХ СОЦИАЛЬНОГО ОБСЛУЖИВАНИЯ.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_Toc497466068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10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69" w:history="1">
            <w:r w:rsidR="000F53F9" w:rsidRPr="00D778D7">
              <w:rPr>
                <w:rStyle w:val="ae"/>
                <w:rFonts w:eastAsiaTheme="minorHAnsi"/>
                <w:b/>
              </w:rPr>
              <w:t>СООТВЕТСТВИЕ ОФИЦИАЛЬНЫХ САЙТОВ ОРГАНИЗАЦИЙ СОЦИАЛЬНОГО ОБСЛУЖИВАНИЯ  442-ФЗ "ОБ ОСНОВАХ СОЦИАЛЬНОГО ОБСЛУЖИВАНИЯ ГРАЖДАН В РОССИЙСКОЙ ФЕДЕРАЦИИ"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_Toc497466069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13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0" w:history="1">
            <w:r w:rsidR="000F53F9" w:rsidRPr="00D778D7">
              <w:rPr>
                <w:rStyle w:val="ae"/>
                <w:b/>
              </w:rPr>
              <w:t>КОНТРОЛЬ ОБРАТНОЙ СВЯЗИ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_Toc497466070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18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1" w:history="1">
            <w:r w:rsidR="000F53F9" w:rsidRPr="00D778D7">
              <w:rPr>
                <w:rStyle w:val="ae"/>
                <w:rFonts w:eastAsiaTheme="minorHAnsi"/>
                <w:b/>
              </w:rPr>
              <w:t>ПОКАЗАТЕЛИ,  ХАРАКТЕРИЗУЮЩИЕ КОМФОРТНОСТЬ УСЛОВИЙ ПРЕДОСТАВЛЕНИЯ СОЦИАЛЬНЫХ УСЛУГ И ДОСТУПНОСТЬ ИХ ПОЛУЧЕНИЯ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_Toc497466071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20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2" w:history="1">
            <w:r w:rsidR="000F53F9" w:rsidRPr="00D778D7">
              <w:rPr>
                <w:rStyle w:val="ae"/>
                <w:b/>
              </w:rPr>
              <w:t>ПОКАЗАТЕЛИ, ХАРАКТЕРИЗУЮЩИЕ ВРЕМЯ ОЖИДАНИЯ ПРЕДОСТАВЛЕНИЯ СОЦИАЛЬНОЙ УСЛУГИ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_Toc497466072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25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3" w:history="1">
            <w:r w:rsidR="000F53F9" w:rsidRPr="00D778D7">
              <w:rPr>
                <w:rStyle w:val="ae"/>
                <w:rFonts w:eastAsiaTheme="minorHAnsi"/>
                <w:b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_Toc497466073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25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4" w:history="1">
            <w:r w:rsidR="000F53F9" w:rsidRPr="00D778D7">
              <w:rPr>
                <w:rStyle w:val="ae"/>
                <w:b/>
                <w:lang w:eastAsia="ar-SA"/>
              </w:rPr>
              <w:t>ПОКАЗАТЕЛИ, ХАРАКТЕРИЗУЮЩИЕ УДОВЛЕТВОРЕННОСТЬ КАЧЕСТВОМ ОКАЗАНИЯ УСЛУГ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_Toc497466074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28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5" w:history="1">
            <w:r w:rsidR="000F53F9" w:rsidRPr="00D778D7">
              <w:rPr>
                <w:rStyle w:val="ae"/>
                <w:rFonts w:eastAsia="Times New Roman"/>
                <w:b/>
              </w:rPr>
              <w:t>ТАБЛИЦА ИНДЕКСОВ ОРГАНИЗАЦИЙ СОЦИАЛЬНОГО ОБСЛУЖИВАНИЯ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_Toc497466075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30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97466076" w:history="1">
            <w:r w:rsidR="000F53F9" w:rsidRPr="00D778D7">
              <w:rPr>
                <w:rStyle w:val="ae"/>
                <w:rFonts w:eastAsiaTheme="majorEastAsia"/>
                <w:i/>
                <w:noProof/>
                <w:lang w:eastAsia="en-US"/>
              </w:rPr>
              <w:t>БАЛЛЬНО-РЕЙТИНГОВАЯ СИСТЕМА ОЦЕНКИ  КАЧЕСТВА УСЛУГ УЧРЕЖДЕНИЙ СОЦИАЛЬНОГО ОБСЛУЖИВАНИЯ АРХАНГЕЛЬСКОЙ ОБЛАСТИ</w:t>
            </w:r>
            <w:r w:rsidR="000F53F9">
              <w:rPr>
                <w:noProof/>
                <w:webHidden/>
              </w:rPr>
              <w:tab/>
            </w:r>
            <w:r w:rsidR="00915F15">
              <w:rPr>
                <w:noProof/>
                <w:webHidden/>
              </w:rPr>
              <w:fldChar w:fldCharType="begin"/>
            </w:r>
            <w:r w:rsidR="000F53F9">
              <w:rPr>
                <w:noProof/>
                <w:webHidden/>
              </w:rPr>
              <w:instrText xml:space="preserve"> PAGEREF _Toc497466076 \h </w:instrText>
            </w:r>
            <w:r w:rsidR="00915F15">
              <w:rPr>
                <w:noProof/>
                <w:webHidden/>
              </w:rPr>
            </w:r>
            <w:r w:rsidR="00915F15">
              <w:rPr>
                <w:noProof/>
                <w:webHidden/>
              </w:rPr>
              <w:fldChar w:fldCharType="separate"/>
            </w:r>
            <w:r w:rsidR="00262707">
              <w:rPr>
                <w:noProof/>
                <w:webHidden/>
              </w:rPr>
              <w:t>31</w:t>
            </w:r>
            <w:r w:rsidR="00915F15">
              <w:rPr>
                <w:noProof/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7" w:history="1">
            <w:r w:rsidR="000F53F9" w:rsidRPr="00D778D7">
              <w:rPr>
                <w:rStyle w:val="ae"/>
                <w:b/>
              </w:rPr>
              <w:t>ЗАМЕЧАНИЯ И ПРЕДЛОЖЕНИЯ, ВЫРАЖЕННЫЕ В ОТКРЫТЫХ ВОПРОСАХ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_Toc497466077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43</w:t>
            </w:r>
            <w:r w:rsidR="00915F15">
              <w:rPr>
                <w:webHidden/>
              </w:rPr>
              <w:fldChar w:fldCharType="end"/>
            </w:r>
          </w:hyperlink>
        </w:p>
        <w:p w:rsidR="000F53F9" w:rsidRDefault="00882395">
          <w:pPr>
            <w:pStyle w:val="21"/>
            <w:rPr>
              <w:rFonts w:asciiTheme="minorHAnsi" w:eastAsiaTheme="minorEastAsia" w:hAnsiTheme="minorHAnsi" w:cstheme="minorBidi"/>
              <w:bCs w:val="0"/>
              <w:i w:val="0"/>
              <w:szCs w:val="22"/>
              <w:lang w:eastAsia="ru-RU"/>
            </w:rPr>
          </w:pPr>
          <w:hyperlink w:anchor="_Toc497466078" w:history="1">
            <w:r w:rsidR="000F53F9" w:rsidRPr="00D778D7">
              <w:rPr>
                <w:rStyle w:val="ae"/>
                <w:b/>
              </w:rPr>
              <w:t>ПРИЛОЖЕНИЕ 1. РАСПРЕДЕЛЕНИЯ ОТВЕТОВ ПОЛУЧАТЕЛЕЙ УСЛУГ</w:t>
            </w:r>
            <w:r w:rsidR="000F53F9">
              <w:rPr>
                <w:webHidden/>
              </w:rPr>
              <w:tab/>
            </w:r>
            <w:r w:rsidR="00915F15">
              <w:rPr>
                <w:webHidden/>
              </w:rPr>
              <w:fldChar w:fldCharType="begin"/>
            </w:r>
            <w:r w:rsidR="000F53F9">
              <w:rPr>
                <w:webHidden/>
              </w:rPr>
              <w:instrText xml:space="preserve"> PAGEREF _Toc497466078 \h </w:instrText>
            </w:r>
            <w:r w:rsidR="00915F15">
              <w:rPr>
                <w:webHidden/>
              </w:rPr>
            </w:r>
            <w:r w:rsidR="00915F15">
              <w:rPr>
                <w:webHidden/>
              </w:rPr>
              <w:fldChar w:fldCharType="separate"/>
            </w:r>
            <w:r w:rsidR="00262707">
              <w:rPr>
                <w:webHidden/>
              </w:rPr>
              <w:t>46</w:t>
            </w:r>
            <w:r w:rsidR="00915F15">
              <w:rPr>
                <w:webHidden/>
              </w:rPr>
              <w:fldChar w:fldCharType="end"/>
            </w:r>
          </w:hyperlink>
        </w:p>
        <w:p w:rsidR="00DA51D5" w:rsidRPr="00833DB1" w:rsidRDefault="00915F15">
          <w:r w:rsidRPr="00833DB1">
            <w:fldChar w:fldCharType="end"/>
          </w:r>
        </w:p>
      </w:sdtContent>
    </w:sdt>
    <w:p w:rsidR="00771D91" w:rsidRPr="00833DB1" w:rsidRDefault="00771D91">
      <w:pPr>
        <w:rPr>
          <w:rFonts w:eastAsia="Times New Roman"/>
          <w:bCs w:val="0"/>
          <w:i/>
          <w:sz w:val="24"/>
          <w:szCs w:val="24"/>
        </w:rPr>
      </w:pPr>
      <w:r w:rsidRPr="00833DB1">
        <w:rPr>
          <w:rFonts w:eastAsia="Times New Roman"/>
          <w:b w:val="0"/>
          <w:i/>
          <w:sz w:val="24"/>
          <w:szCs w:val="24"/>
        </w:rPr>
        <w:br w:type="page"/>
      </w:r>
    </w:p>
    <w:p w:rsidR="00DA51D5" w:rsidRPr="00833DB1" w:rsidRDefault="00DA51D5" w:rsidP="00DA51D5">
      <w:pPr>
        <w:keepNext/>
        <w:keepLines/>
        <w:shd w:val="clear" w:color="auto" w:fill="FDE9D9" w:themeFill="accent6" w:themeFillTint="33"/>
        <w:spacing w:before="480"/>
        <w:outlineLvl w:val="0"/>
        <w:rPr>
          <w:rFonts w:eastAsia="Times New Roman"/>
          <w:i/>
          <w:color w:val="000000"/>
          <w:sz w:val="24"/>
          <w:szCs w:val="24"/>
        </w:rPr>
      </w:pPr>
      <w:bookmarkStart w:id="1" w:name="_Toc464345257"/>
      <w:bookmarkStart w:id="2" w:name="_Toc497466063"/>
      <w:r w:rsidRPr="00833DB1">
        <w:rPr>
          <w:rFonts w:eastAsia="Times New Roman"/>
          <w:i/>
          <w:color w:val="000000"/>
          <w:sz w:val="24"/>
          <w:szCs w:val="24"/>
        </w:rPr>
        <w:lastRenderedPageBreak/>
        <w:t>МЕТОДИКА ПРОВЕДЕНИЯ СОЦИОЛОГИЧЕСКОГО ИССЛЕДОВАНИЯ</w:t>
      </w:r>
      <w:bookmarkEnd w:id="1"/>
      <w:bookmarkEnd w:id="2"/>
    </w:p>
    <w:p w:rsidR="00DA51D5" w:rsidRPr="00833DB1" w:rsidRDefault="00DA51D5" w:rsidP="00DA51D5">
      <w:pPr>
        <w:keepNext/>
        <w:keepLines/>
        <w:spacing w:before="200"/>
        <w:outlineLvl w:val="1"/>
        <w:rPr>
          <w:rFonts w:eastAsia="Times New Roman"/>
          <w:i/>
          <w:color w:val="000000"/>
          <w:sz w:val="24"/>
          <w:szCs w:val="24"/>
        </w:rPr>
      </w:pPr>
      <w:bookmarkStart w:id="3" w:name="_Toc464345258"/>
      <w:bookmarkStart w:id="4" w:name="_Toc497466064"/>
      <w:r w:rsidRPr="00833DB1">
        <w:rPr>
          <w:rFonts w:eastAsia="Times New Roman"/>
          <w:i/>
          <w:color w:val="000000"/>
          <w:sz w:val="24"/>
          <w:szCs w:val="24"/>
        </w:rPr>
        <w:t>ЦЕЛИ И ЗАДАЧИ ИССЛЕДОВАНИЯ</w:t>
      </w:r>
      <w:bookmarkEnd w:id="3"/>
      <w:bookmarkEnd w:id="4"/>
    </w:p>
    <w:p w:rsidR="00DA51D5" w:rsidRPr="00833DB1" w:rsidRDefault="00DA51D5" w:rsidP="00DA51D5">
      <w:pPr>
        <w:ind w:firstLine="539"/>
        <w:jc w:val="both"/>
        <w:rPr>
          <w:rFonts w:eastAsia="Times New Roman"/>
          <w:bCs w:val="0"/>
          <w:color w:val="000000"/>
          <w:sz w:val="20"/>
          <w:szCs w:val="20"/>
        </w:rPr>
      </w:pPr>
    </w:p>
    <w:p w:rsidR="00DA51D5" w:rsidRPr="00833DB1" w:rsidRDefault="00DA51D5" w:rsidP="0062180D">
      <w:pPr>
        <w:jc w:val="both"/>
        <w:rPr>
          <w:rFonts w:eastAsia="Times New Roman"/>
          <w:bCs w:val="0"/>
          <w:color w:val="000000"/>
          <w:sz w:val="24"/>
          <w:szCs w:val="24"/>
        </w:rPr>
      </w:pPr>
      <w:r w:rsidRPr="00833DB1">
        <w:rPr>
          <w:rFonts w:eastAsia="Times New Roman"/>
          <w:bCs w:val="0"/>
          <w:color w:val="000000"/>
          <w:sz w:val="24"/>
          <w:szCs w:val="24"/>
        </w:rPr>
        <w:t>Предмет исследования:</w:t>
      </w:r>
    </w:p>
    <w:p w:rsidR="00DA51D5" w:rsidRPr="00833DB1" w:rsidRDefault="00DA51D5" w:rsidP="000D4E43">
      <w:pPr>
        <w:pStyle w:val="a3"/>
        <w:numPr>
          <w:ilvl w:val="0"/>
          <w:numId w:val="14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ar-SA"/>
        </w:rPr>
        <w:t xml:space="preserve">Качество и доступность оказания  услуг учреждениями социального обслуживания населения в Архангельской области. </w:t>
      </w:r>
    </w:p>
    <w:p w:rsidR="00DA51D5" w:rsidRPr="00833DB1" w:rsidRDefault="00DA51D5" w:rsidP="0062180D">
      <w:pPr>
        <w:jc w:val="both"/>
        <w:rPr>
          <w:rFonts w:eastAsia="Times New Roman"/>
          <w:bCs w:val="0"/>
          <w:color w:val="000000"/>
          <w:sz w:val="24"/>
          <w:szCs w:val="24"/>
        </w:rPr>
      </w:pPr>
    </w:p>
    <w:p w:rsidR="00DA51D5" w:rsidRPr="00833DB1" w:rsidRDefault="00DA51D5" w:rsidP="0062180D">
      <w:pPr>
        <w:jc w:val="both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33DB1">
        <w:rPr>
          <w:rFonts w:eastAsia="Times New Roman"/>
          <w:bCs w:val="0"/>
          <w:color w:val="000000"/>
          <w:sz w:val="24"/>
          <w:szCs w:val="24"/>
        </w:rPr>
        <w:t>Объект исследования:</w:t>
      </w:r>
      <w:r w:rsidRPr="00833DB1">
        <w:rPr>
          <w:rFonts w:eastAsia="Times New Roman"/>
          <w:b w:val="0"/>
          <w:bCs w:val="0"/>
          <w:color w:val="000000"/>
          <w:sz w:val="24"/>
          <w:szCs w:val="24"/>
        </w:rPr>
        <w:t xml:space="preserve">  </w:t>
      </w:r>
    </w:p>
    <w:p w:rsidR="00DA51D5" w:rsidRPr="00833DB1" w:rsidRDefault="00DA51D5" w:rsidP="000D4E43">
      <w:pPr>
        <w:pStyle w:val="a3"/>
        <w:numPr>
          <w:ilvl w:val="0"/>
          <w:numId w:val="14"/>
        </w:numPr>
        <w:jc w:val="both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color w:val="000000"/>
          <w:sz w:val="24"/>
          <w:szCs w:val="24"/>
        </w:rPr>
        <w:t xml:space="preserve">Потребители - получатели социальных услуг в учреждениях социального обслуживания населения Архангельской области. </w:t>
      </w:r>
    </w:p>
    <w:p w:rsidR="00DA51D5" w:rsidRPr="00833DB1" w:rsidRDefault="00DA51D5" w:rsidP="0062180D">
      <w:pPr>
        <w:shd w:val="clear" w:color="auto" w:fill="FFFFFF"/>
        <w:spacing w:before="53"/>
        <w:jc w:val="both"/>
        <w:rPr>
          <w:rFonts w:eastAsia="Times New Roman"/>
          <w:bCs w:val="0"/>
          <w:color w:val="000000"/>
          <w:szCs w:val="22"/>
        </w:rPr>
      </w:pPr>
    </w:p>
    <w:p w:rsidR="00DA51D5" w:rsidRPr="00833DB1" w:rsidRDefault="00DA51D5" w:rsidP="0062180D">
      <w:pPr>
        <w:shd w:val="clear" w:color="auto" w:fill="FFFFFF"/>
        <w:spacing w:before="53"/>
        <w:jc w:val="both"/>
        <w:rPr>
          <w:rFonts w:eastAsia="Times New Roman"/>
          <w:b w:val="0"/>
          <w:bCs w:val="0"/>
          <w:color w:val="000000"/>
          <w:szCs w:val="22"/>
        </w:rPr>
      </w:pPr>
      <w:r w:rsidRPr="00833DB1">
        <w:rPr>
          <w:rFonts w:eastAsia="Times New Roman"/>
          <w:bCs w:val="0"/>
          <w:color w:val="000000"/>
          <w:szCs w:val="22"/>
        </w:rPr>
        <w:t>Задачи исследования</w:t>
      </w:r>
      <w:r w:rsidRPr="00833DB1">
        <w:rPr>
          <w:rFonts w:eastAsia="Times New Roman"/>
          <w:b w:val="0"/>
          <w:bCs w:val="0"/>
          <w:color w:val="000000"/>
          <w:szCs w:val="22"/>
        </w:rPr>
        <w:t>:</w:t>
      </w:r>
    </w:p>
    <w:p w:rsidR="00DA51D5" w:rsidRPr="00833DB1" w:rsidRDefault="00DA51D5" w:rsidP="0062180D">
      <w:pPr>
        <w:ind w:left="540" w:firstLine="708"/>
        <w:jc w:val="both"/>
        <w:rPr>
          <w:rFonts w:eastAsiaTheme="minorHAnsi"/>
          <w:b w:val="0"/>
          <w:color w:val="000000"/>
          <w:szCs w:val="22"/>
          <w:lang w:eastAsia="en-US"/>
        </w:rPr>
      </w:pPr>
    </w:p>
    <w:p w:rsidR="00DA51D5" w:rsidRPr="00833DB1" w:rsidRDefault="00DA51D5" w:rsidP="000D4E43">
      <w:pPr>
        <w:pStyle w:val="a3"/>
        <w:numPr>
          <w:ilvl w:val="0"/>
          <w:numId w:val="13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Оценить </w:t>
      </w:r>
      <w:r w:rsidR="0087360C"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следующие 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параметры</w:t>
      </w:r>
      <w:r w:rsidR="0087360C"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:</w:t>
      </w:r>
    </w:p>
    <w:p w:rsidR="0087360C" w:rsidRPr="00833DB1" w:rsidRDefault="0087360C" w:rsidP="000D4E43">
      <w:pPr>
        <w:pStyle w:val="a3"/>
        <w:numPr>
          <w:ilvl w:val="0"/>
          <w:numId w:val="12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Показатели, характеризующие открытость и доступность информации об организации социального обслуживания</w:t>
      </w:r>
    </w:p>
    <w:p w:rsidR="00F010D6" w:rsidRPr="00833DB1" w:rsidRDefault="00F010D6" w:rsidP="000D4E43">
      <w:pPr>
        <w:pStyle w:val="a3"/>
        <w:numPr>
          <w:ilvl w:val="0"/>
          <w:numId w:val="12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Показатели, характеризующие время ожидания предоставления социальной услуги</w:t>
      </w:r>
    </w:p>
    <w:p w:rsidR="0087360C" w:rsidRPr="00833DB1" w:rsidRDefault="0087360C" w:rsidP="000D4E43">
      <w:pPr>
        <w:pStyle w:val="a3"/>
        <w:numPr>
          <w:ilvl w:val="0"/>
          <w:numId w:val="12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Показатели,  характеризующие комфортность условий предоставления социальных услуг и доступность их получения</w:t>
      </w:r>
    </w:p>
    <w:p w:rsidR="0087360C" w:rsidRPr="00833DB1" w:rsidRDefault="0087360C" w:rsidP="000D4E43">
      <w:pPr>
        <w:pStyle w:val="a3"/>
        <w:numPr>
          <w:ilvl w:val="0"/>
          <w:numId w:val="12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Показатели, характеризующие доброжелательность, вежливость, компетентность работников организаций социального обслуживания</w:t>
      </w:r>
    </w:p>
    <w:p w:rsidR="00DA51D5" w:rsidRPr="00833DB1" w:rsidRDefault="0087360C" w:rsidP="000D4E43">
      <w:pPr>
        <w:pStyle w:val="a3"/>
        <w:numPr>
          <w:ilvl w:val="0"/>
          <w:numId w:val="12"/>
        </w:num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Показатели, характеризующие удовлетворенность качеством оказания услуг</w:t>
      </w:r>
    </w:p>
    <w:p w:rsidR="0087360C" w:rsidRPr="00833DB1" w:rsidRDefault="0087360C" w:rsidP="0062180D">
      <w:pPr>
        <w:ind w:left="900"/>
        <w:contextualSpacing/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</w:p>
    <w:p w:rsidR="00DA51D5" w:rsidRPr="00833DB1" w:rsidRDefault="00DA51D5" w:rsidP="000D4E43">
      <w:pPr>
        <w:pStyle w:val="a3"/>
        <w:numPr>
          <w:ilvl w:val="0"/>
          <w:numId w:val="13"/>
        </w:numPr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Определить </w:t>
      </w:r>
      <w:r w:rsidR="0087360C"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соответствие официальных сайтов организаций социального обслуживания  </w:t>
      </w:r>
      <w:r w:rsidR="0062180D"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442-ФЗ "Об основах социального обслуживания граждан в Российской Федерации".</w:t>
      </w:r>
    </w:p>
    <w:p w:rsidR="0062180D" w:rsidRPr="00833DB1" w:rsidRDefault="0062180D" w:rsidP="0062180D">
      <w:pPr>
        <w:pStyle w:val="a3"/>
        <w:ind w:left="36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</w:p>
    <w:p w:rsidR="0062180D" w:rsidRPr="00833DB1" w:rsidRDefault="0062180D" w:rsidP="000D4E43">
      <w:pPr>
        <w:pStyle w:val="a3"/>
        <w:numPr>
          <w:ilvl w:val="0"/>
          <w:numId w:val="13"/>
        </w:numPr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Оценить уровень обратной связи потенциальных получателей услуг и 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организаций социального обслуживания.  </w:t>
      </w:r>
    </w:p>
    <w:p w:rsidR="0062180D" w:rsidRPr="00833DB1" w:rsidRDefault="0062180D" w:rsidP="00DA51D5">
      <w:pPr>
        <w:keepNext/>
        <w:keepLines/>
        <w:spacing w:before="200"/>
        <w:outlineLvl w:val="1"/>
        <w:rPr>
          <w:rFonts w:eastAsia="Times New Roman"/>
          <w:i/>
          <w:sz w:val="24"/>
          <w:szCs w:val="24"/>
        </w:rPr>
      </w:pPr>
      <w:bookmarkStart w:id="5" w:name="_Toc464345259"/>
    </w:p>
    <w:p w:rsidR="0062180D" w:rsidRPr="00833DB1" w:rsidRDefault="00DA51D5" w:rsidP="00617CAF">
      <w:pPr>
        <w:keepNext/>
        <w:keepLines/>
        <w:outlineLvl w:val="1"/>
        <w:rPr>
          <w:rFonts w:eastAsia="Times New Roman"/>
          <w:i/>
          <w:sz w:val="24"/>
          <w:szCs w:val="24"/>
        </w:rPr>
      </w:pPr>
      <w:bookmarkStart w:id="6" w:name="_Toc497466065"/>
      <w:r w:rsidRPr="00833DB1">
        <w:rPr>
          <w:rFonts w:eastAsia="Times New Roman"/>
          <w:i/>
          <w:sz w:val="24"/>
          <w:szCs w:val="24"/>
        </w:rPr>
        <w:t>ОРГАНИЗАЦИЯ ИССЛЕДОВАНИЯ</w:t>
      </w:r>
      <w:bookmarkEnd w:id="5"/>
      <w:bookmarkEnd w:id="6"/>
    </w:p>
    <w:p w:rsidR="00617CAF" w:rsidRPr="00833DB1" w:rsidRDefault="00617CAF" w:rsidP="00617CAF">
      <w:pPr>
        <w:keepNext/>
        <w:keepLines/>
        <w:outlineLvl w:val="1"/>
        <w:rPr>
          <w:rFonts w:eastAsia="Times New Roman"/>
          <w:i/>
          <w:sz w:val="24"/>
          <w:szCs w:val="24"/>
        </w:rPr>
      </w:pPr>
    </w:p>
    <w:p w:rsidR="0062180D" w:rsidRPr="00833DB1" w:rsidRDefault="0062180D" w:rsidP="000D4E43">
      <w:pPr>
        <w:numPr>
          <w:ilvl w:val="0"/>
          <w:numId w:val="11"/>
        </w:numPr>
        <w:ind w:left="357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Исследование проводилось в </w:t>
      </w:r>
      <w:r w:rsidR="00737E25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мае-сентябре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 201</w:t>
      </w:r>
      <w:r w:rsidR="00737E25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7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г. РОО «Центром социальных измерений «ФОКУС».</w:t>
      </w:r>
    </w:p>
    <w:p w:rsidR="0087360C" w:rsidRPr="00833DB1" w:rsidRDefault="0087360C" w:rsidP="000D4E43">
      <w:pPr>
        <w:numPr>
          <w:ilvl w:val="0"/>
          <w:numId w:val="11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Срок проведения исследования:</w:t>
      </w:r>
    </w:p>
    <w:p w:rsidR="0087360C" w:rsidRPr="00833DB1" w:rsidRDefault="00AC5FF5" w:rsidP="000D4E43">
      <w:pPr>
        <w:numPr>
          <w:ilvl w:val="0"/>
          <w:numId w:val="15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Апрель-май 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– 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посещение организаций, включенных в проведение независимой оценки в 2017 году, проведение анкетирования получателей услуг организацией-оператором в целях сбора и изучения мнения о качестве оказания социальных услуг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»</w:t>
      </w:r>
    </w:p>
    <w:p w:rsidR="0087360C" w:rsidRPr="00833DB1" w:rsidRDefault="00AC5FF5" w:rsidP="000D4E43">
      <w:pPr>
        <w:numPr>
          <w:ilvl w:val="0"/>
          <w:numId w:val="15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М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ай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-июль 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– 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контрольные закупки (контрольные звонки и обращения) </w:t>
      </w:r>
    </w:p>
    <w:p w:rsidR="00AC5FF5" w:rsidRPr="00833DB1" w:rsidRDefault="00AC5FF5" w:rsidP="000D4E43">
      <w:pPr>
        <w:numPr>
          <w:ilvl w:val="0"/>
          <w:numId w:val="15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Август-сентябрь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– 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обобщение информации о качестве оказания услуг организациями социального обслуживания, расположенными на территории Архангельской области </w:t>
      </w:r>
    </w:p>
    <w:p w:rsidR="0087360C" w:rsidRPr="00833DB1" w:rsidRDefault="00AC5FF5" w:rsidP="000D4E43">
      <w:pPr>
        <w:numPr>
          <w:ilvl w:val="0"/>
          <w:numId w:val="15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С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ентябрь-октябрь – обсуждение утверждение результатов независимой оценки качества оказания  услуг учреждениями   социального обслуживания населения   на Общественном совете при Министерстве труда, занятости и социального развития Правительства Архангельской области (далее – Общественный совет при министерстве).</w:t>
      </w:r>
    </w:p>
    <w:p w:rsidR="00DA51D5" w:rsidRPr="00833DB1" w:rsidRDefault="00DA51D5" w:rsidP="000D4E43">
      <w:pPr>
        <w:numPr>
          <w:ilvl w:val="0"/>
          <w:numId w:val="11"/>
        </w:numPr>
        <w:ind w:left="357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Направление исследования: количественное</w:t>
      </w:r>
      <w:r w:rsidR="0087360C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и качественное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. </w:t>
      </w:r>
    </w:p>
    <w:p w:rsidR="00DA51D5" w:rsidRPr="00833DB1" w:rsidRDefault="00DA51D5" w:rsidP="000D4E43">
      <w:pPr>
        <w:numPr>
          <w:ilvl w:val="0"/>
          <w:numId w:val="11"/>
        </w:numPr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Метод – анкетирование:</w:t>
      </w:r>
    </w:p>
    <w:p w:rsidR="00DA51D5" w:rsidRPr="00833DB1" w:rsidRDefault="0062180D" w:rsidP="000D4E43">
      <w:pPr>
        <w:numPr>
          <w:ilvl w:val="1"/>
          <w:numId w:val="11"/>
        </w:numPr>
        <w:spacing w:after="120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lastRenderedPageBreak/>
        <w:t xml:space="preserve">Анкетирование - опрос по стандартизированной анкете посредством самозаполнения анкеты респондентом. </w:t>
      </w:r>
      <w:r w:rsidR="00DA51D5"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Анкета рассчитана для техники самозаполнения. </w:t>
      </w:r>
    </w:p>
    <w:p w:rsidR="00DA51D5" w:rsidRPr="00833DB1" w:rsidRDefault="00DA51D5" w:rsidP="000D4E43">
      <w:pPr>
        <w:numPr>
          <w:ilvl w:val="0"/>
          <w:numId w:val="11"/>
        </w:numPr>
        <w:spacing w:after="120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Для обработки и анализа собранного материала использовалась программа</w:t>
      </w:r>
      <w:r w:rsidRPr="00833DB1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Statistica 7.0 и 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  <w:lang w:val="en-US"/>
        </w:rPr>
        <w:t>SPSS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 13.0.</w:t>
      </w:r>
    </w:p>
    <w:p w:rsidR="00DA51D5" w:rsidRPr="00833DB1" w:rsidRDefault="00DA51D5" w:rsidP="000D4E43">
      <w:pPr>
        <w:numPr>
          <w:ilvl w:val="0"/>
          <w:numId w:val="11"/>
        </w:numPr>
        <w:spacing w:after="120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Статистическая ошибка в исследованиях с подобной выборкой не превышает 4,5%.</w:t>
      </w:r>
    </w:p>
    <w:p w:rsidR="00DA51D5" w:rsidRPr="00833DB1" w:rsidRDefault="00DA51D5" w:rsidP="00DA51D5">
      <w:pPr>
        <w:rPr>
          <w:rFonts w:eastAsiaTheme="minorHAnsi"/>
          <w:b w:val="0"/>
          <w:bCs w:val="0"/>
          <w:i/>
          <w:iCs/>
          <w:color w:val="000000"/>
          <w:sz w:val="24"/>
          <w:szCs w:val="24"/>
          <w:lang w:eastAsia="en-US"/>
        </w:rPr>
      </w:pPr>
    </w:p>
    <w:p w:rsidR="00DA51D5" w:rsidRPr="00833DB1" w:rsidRDefault="00DA51D5" w:rsidP="00DA51D5">
      <w:pPr>
        <w:keepNext/>
        <w:keepLines/>
        <w:spacing w:before="200"/>
        <w:outlineLvl w:val="1"/>
        <w:rPr>
          <w:rFonts w:eastAsia="Times New Roman"/>
          <w:i/>
          <w:iCs/>
          <w:color w:val="000000"/>
          <w:sz w:val="24"/>
          <w:szCs w:val="24"/>
        </w:rPr>
      </w:pPr>
      <w:bookmarkStart w:id="7" w:name="_Toc464345260"/>
      <w:bookmarkStart w:id="8" w:name="_Toc497466066"/>
      <w:r w:rsidRPr="00833DB1">
        <w:rPr>
          <w:rFonts w:eastAsia="Times New Roman"/>
          <w:i/>
          <w:iCs/>
          <w:color w:val="000000"/>
          <w:sz w:val="24"/>
          <w:szCs w:val="24"/>
        </w:rPr>
        <w:t>МЕТОДИКА РАСЧЕТА ПОКАЗАТЕЛЕЙ</w:t>
      </w:r>
      <w:bookmarkEnd w:id="7"/>
      <w:bookmarkEnd w:id="8"/>
    </w:p>
    <w:p w:rsidR="00DA51D5" w:rsidRPr="00833DB1" w:rsidRDefault="00DA51D5" w:rsidP="00DA51D5">
      <w:pPr>
        <w:ind w:firstLine="708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В исследовании данные демонстрируются: в абсолютных числах, процентах и через индексы.</w:t>
      </w:r>
    </w:p>
    <w:p w:rsidR="00DA51D5" w:rsidRPr="00833DB1" w:rsidRDefault="00DA51D5" w:rsidP="00DA51D5">
      <w:pPr>
        <w:ind w:firstLine="708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В исследовательской и аналитической практике различных центров, занимающихся изучением общественного мнения, используются различные методические подходы к расчету индексов.</w:t>
      </w:r>
    </w:p>
    <w:p w:rsidR="00DA51D5" w:rsidRPr="00833DB1" w:rsidRDefault="00DA51D5" w:rsidP="00DA51D5">
      <w:pPr>
        <w:ind w:firstLine="708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Основной мотив построения используемой модели состоит в выявлении соотношения позитивных и негативных настроений в обществе. </w:t>
      </w:r>
    </w:p>
    <w:p w:rsidR="00DA51D5" w:rsidRPr="00833DB1" w:rsidRDefault="00DA51D5" w:rsidP="00DA51D5">
      <w:pPr>
        <w:ind w:firstLine="708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Возможность получения при этом (в случае преобладания негативных настроений над позитивными) отрицательных величин позволяет зафиксировать некие «критические точки» в общественном мнении, а главное – в реальном положении дел. </w:t>
      </w:r>
    </w:p>
    <w:p w:rsidR="00DA51D5" w:rsidRPr="00833DB1" w:rsidRDefault="00DA51D5" w:rsidP="00DA51D5">
      <w:pPr>
        <w:ind w:firstLine="708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>При визуализации полученных результатов приближенность или, напротив, удаленность графических изображений индексов от оси ОХ, фиксирующей состояние паритета позитивных и негативных настроений, как раз и отражает наличие (отсутствие) этих самых «критических точек».</w:t>
      </w:r>
    </w:p>
    <w:p w:rsidR="00DA51D5" w:rsidRPr="00833DB1" w:rsidRDefault="00DA51D5" w:rsidP="00DA51D5">
      <w:pPr>
        <w:rPr>
          <w:rFonts w:eastAsia="Times New Roman"/>
          <w:b w:val="0"/>
          <w:bCs w:val="0"/>
          <w:iCs/>
          <w:color w:val="000000"/>
          <w:sz w:val="24"/>
          <w:szCs w:val="24"/>
        </w:rPr>
      </w:pPr>
    </w:p>
    <w:p w:rsidR="00DA51D5" w:rsidRPr="00833DB1" w:rsidRDefault="00DA51D5" w:rsidP="00DA51D5">
      <w:pPr>
        <w:ind w:firstLine="360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Cs w:val="0"/>
          <w:color w:val="000000"/>
          <w:sz w:val="24"/>
          <w:szCs w:val="24"/>
          <w:lang w:eastAsia="en-US"/>
        </w:rPr>
        <w:t>Система оценки включает 2</w:t>
      </w:r>
      <w:r w:rsidR="0062180D" w:rsidRPr="00833DB1">
        <w:rPr>
          <w:rFonts w:eastAsiaTheme="minorHAnsi"/>
          <w:bCs w:val="0"/>
          <w:color w:val="000000"/>
          <w:sz w:val="24"/>
          <w:szCs w:val="24"/>
          <w:lang w:eastAsia="en-US"/>
        </w:rPr>
        <w:t>5</w:t>
      </w:r>
      <w:r w:rsidRPr="00833DB1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индексов/показателей: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доступности территории для ММГ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доступности входных зон для ММГ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 xml:space="preserve">Индекс доступности санитарно-бытовых помещений 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доступности услуг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укомплектованности специалистами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необходимости капитального ремонта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необходимости косметического ремонта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необходимости тщательной уборки помещений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 xml:space="preserve">Индекс хорошего состояния зданий 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доброжелательности сотрудников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 xml:space="preserve">Индекс компетентности работников учреждения 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информационной доступности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помещением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оборудованием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питанием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мебелью, мягким инвентарем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возможностью хранения личных вещей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 санитарно-гигиеническим помещением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порядком оплаты услуг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 конфиденциальностью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графиком посещений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сроками предоставления услуг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удовлетворенности оперативностью решения вопросов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удовлетворённости качеством проводимых мероприятий</w:t>
      </w:r>
    </w:p>
    <w:p w:rsidR="0062180D" w:rsidRPr="00833DB1" w:rsidRDefault="0062180D" w:rsidP="000D4E43">
      <w:pPr>
        <w:pStyle w:val="a3"/>
        <w:numPr>
          <w:ilvl w:val="0"/>
          <w:numId w:val="16"/>
        </w:numPr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833DB1">
        <w:rPr>
          <w:rFonts w:eastAsiaTheme="minorHAnsi"/>
          <w:b w:val="0"/>
          <w:bCs w:val="0"/>
          <w:color w:val="000000"/>
          <w:sz w:val="24"/>
          <w:szCs w:val="24"/>
        </w:rPr>
        <w:t>Индекс рекомендации</w:t>
      </w:r>
    </w:p>
    <w:p w:rsidR="00DA51D5" w:rsidRPr="00833DB1" w:rsidRDefault="00DA51D5" w:rsidP="00DA51D5">
      <w:pPr>
        <w:spacing w:before="240"/>
        <w:ind w:firstLine="360"/>
        <w:jc w:val="both"/>
        <w:rPr>
          <w:rFonts w:eastAsia="Times New Roman"/>
          <w:b w:val="0"/>
          <w:bCs w:val="0"/>
          <w:iCs/>
          <w:color w:val="000000"/>
          <w:sz w:val="24"/>
          <w:szCs w:val="24"/>
        </w:rPr>
      </w:pPr>
      <w:r w:rsidRPr="00833DB1">
        <w:rPr>
          <w:rFonts w:eastAsia="Times New Roman"/>
          <w:bCs w:val="0"/>
          <w:iCs/>
          <w:color w:val="000000"/>
          <w:sz w:val="24"/>
          <w:szCs w:val="24"/>
        </w:rPr>
        <w:lastRenderedPageBreak/>
        <w:t>Индексы</w:t>
      </w:r>
      <w:r w:rsidRPr="00833DB1">
        <w:rPr>
          <w:rFonts w:eastAsia="Times New Roman"/>
          <w:b w:val="0"/>
          <w:bCs w:val="0"/>
          <w:iCs/>
          <w:color w:val="000000"/>
          <w:sz w:val="24"/>
          <w:szCs w:val="24"/>
        </w:rPr>
        <w:t xml:space="preserve"> демонстрируются через коэффициент (k) и рассчитываются по формуле:</w:t>
      </w:r>
    </w:p>
    <w:p w:rsidR="00DA51D5" w:rsidRPr="00833DB1" w:rsidRDefault="00DA51D5" w:rsidP="00DA51D5">
      <w:pPr>
        <w:ind w:left="426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833DB1">
        <w:rPr>
          <w:rFonts w:eastAsia="Times New Roman"/>
          <w:b w:val="0"/>
          <w:bCs w:val="0"/>
          <w:color w:val="000000"/>
          <w:position w:val="-2"/>
          <w:sz w:val="24"/>
          <w:szCs w:val="24"/>
          <w:lang w:val="en-US"/>
        </w:rPr>
        <w:t>k</w:t>
      </w:r>
      <w:r w:rsidRPr="00833DB1">
        <w:rPr>
          <w:rFonts w:eastAsia="Times New Roman"/>
          <w:b w:val="0"/>
          <w:bCs w:val="0"/>
          <w:color w:val="000000"/>
          <w:position w:val="-2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b w:val="0"/>
                <w:i/>
                <w:color w:val="000000"/>
                <w:sz w:val="24"/>
                <w:szCs w:val="24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val="en-US" w:eastAsia="en-US"/>
              </w:rPr>
              <m:t>A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>-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val="en-US" w:eastAsia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val="en-US" w:eastAsia="en-US"/>
              </w:rPr>
              <m:t>A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>+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val="en-US" w:eastAsia="en-US"/>
              </w:rPr>
              <m:t>B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>+</m:t>
            </m:r>
            <m:r>
              <m:rPr>
                <m:sty m:val="bi"/>
              </m:rPr>
              <w:rPr>
                <w:rFonts w:ascii="Cambria Math" w:eastAsiaTheme="minorHAnsi" w:hAnsi="Cambria Math"/>
                <w:color w:val="000000"/>
                <w:sz w:val="24"/>
                <w:szCs w:val="24"/>
                <w:lang w:val="en-US" w:eastAsia="en-US"/>
              </w:rPr>
              <m:t>C</m:t>
            </m:r>
          </m:den>
        </m:f>
      </m:oMath>
    </w:p>
    <w:p w:rsidR="00DA51D5" w:rsidRPr="00833DB1" w:rsidRDefault="00DA51D5" w:rsidP="00DA51D5">
      <w:pPr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где:</w:t>
      </w:r>
    </w:p>
    <w:p w:rsidR="00DA51D5" w:rsidRPr="00833DB1" w:rsidRDefault="00DA51D5" w:rsidP="00DA51D5">
      <w:p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А – это сумма «положительной» оценки (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верхние пределы шкалы оценок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) </w:t>
      </w:r>
    </w:p>
    <w:p w:rsidR="00DA51D5" w:rsidRPr="00833DB1" w:rsidRDefault="00DA51D5" w:rsidP="00DA51D5">
      <w:pPr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В – это сумма «отрицательной» оценки (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нижние пределы шкалы оценок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)</w:t>
      </w:r>
    </w:p>
    <w:p w:rsidR="00DA51D5" w:rsidRPr="00833DB1" w:rsidRDefault="00DA51D5" w:rsidP="00DA51D5">
      <w:pPr>
        <w:jc w:val="both"/>
        <w:rPr>
          <w:rFonts w:eastAsiaTheme="minorHAnsi"/>
          <w:b w:val="0"/>
          <w:i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С –  «нейтральная» позиция 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(как правило, вариант «затрудняюсь ответить»)</w:t>
      </w:r>
    </w:p>
    <w:p w:rsidR="00DA51D5" w:rsidRPr="00833DB1" w:rsidRDefault="00DA51D5" w:rsidP="00DA51D5">
      <w:pPr>
        <w:jc w:val="both"/>
        <w:rPr>
          <w:rFonts w:eastAsiaTheme="minorHAnsi"/>
          <w:b w:val="0"/>
          <w:i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Например, в вопросе «Довольны ли Вы нынешним положением дел в России в целом/области/ городе?» положительными оценками (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val="en-US" w:eastAsia="en-US"/>
        </w:rPr>
        <w:t>A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) являются: «я доволен» и «скорее доволен». Отрицательными (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val="en-US" w:eastAsia="en-US"/>
        </w:rPr>
        <w:t>B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) – «скорее не доволен» и «не доволен». Вариант «затрудняюсь ответить» – нейтральная позиция (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val="en-US" w:eastAsia="en-US"/>
        </w:rPr>
        <w:t>C</w:t>
      </w:r>
      <w:r w:rsidRPr="00833DB1">
        <w:rPr>
          <w:rFonts w:eastAsiaTheme="minorHAnsi"/>
          <w:b w:val="0"/>
          <w:i/>
          <w:color w:val="000000"/>
          <w:sz w:val="24"/>
          <w:szCs w:val="24"/>
          <w:lang w:eastAsia="en-US"/>
        </w:rPr>
        <w:t>).</w:t>
      </w:r>
    </w:p>
    <w:p w:rsidR="00DA51D5" w:rsidRPr="00833DB1" w:rsidRDefault="00DA51D5" w:rsidP="00DA51D5">
      <w:pPr>
        <w:ind w:firstLine="708"/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Интервал значения </w:t>
      </w:r>
      <w:r w:rsidRPr="00833DB1">
        <w:rPr>
          <w:rFonts w:eastAsiaTheme="minorHAnsi"/>
          <w:b w:val="0"/>
          <w:color w:val="000000"/>
          <w:sz w:val="24"/>
          <w:szCs w:val="24"/>
          <w:lang w:val="en-US" w:eastAsia="en-US"/>
        </w:rPr>
        <w:t>k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от:  –1 до +1 (от крайней негативной до максимально положительной).</w:t>
      </w:r>
    </w:p>
    <w:p w:rsidR="00DA51D5" w:rsidRPr="00833DB1" w:rsidRDefault="00DA51D5" w:rsidP="00DA51D5">
      <w:pPr>
        <w:rPr>
          <w:rFonts w:eastAsiaTheme="minorHAnsi"/>
          <w:bCs w:val="0"/>
          <w:sz w:val="24"/>
          <w:szCs w:val="24"/>
          <w:lang w:eastAsia="ar-SA"/>
        </w:rPr>
      </w:pPr>
    </w:p>
    <w:p w:rsidR="00DA51D5" w:rsidRPr="00833DB1" w:rsidRDefault="00DA51D5" w:rsidP="002679C5">
      <w:pPr>
        <w:pStyle w:val="1"/>
        <w:spacing w:before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617CAF" w:rsidRPr="00833DB1" w:rsidRDefault="00617CAF">
      <w:pPr>
        <w:rPr>
          <w:rFonts w:eastAsia="Times New Roman"/>
          <w:bCs w:val="0"/>
          <w:i/>
          <w:sz w:val="24"/>
          <w:szCs w:val="24"/>
        </w:rPr>
      </w:pPr>
      <w:r w:rsidRPr="00833DB1">
        <w:rPr>
          <w:rFonts w:eastAsia="Times New Roman"/>
          <w:b w:val="0"/>
          <w:i/>
          <w:sz w:val="24"/>
          <w:szCs w:val="24"/>
        </w:rPr>
        <w:br w:type="page"/>
      </w:r>
    </w:p>
    <w:p w:rsidR="00AC5FF5" w:rsidRPr="00833DB1" w:rsidRDefault="00AC5FF5" w:rsidP="00C72E4C">
      <w:pPr>
        <w:pStyle w:val="1"/>
        <w:shd w:val="clear" w:color="auto" w:fill="FDE9D9" w:themeFill="accent6" w:themeFillTint="33"/>
        <w:spacing w:before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sectPr w:rsidR="00AC5FF5" w:rsidRPr="00833DB1" w:rsidSect="0036330B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79C5" w:rsidRPr="00833DB1" w:rsidRDefault="002679C5" w:rsidP="00C72E4C">
      <w:pPr>
        <w:pStyle w:val="1"/>
        <w:shd w:val="clear" w:color="auto" w:fill="FDE9D9" w:themeFill="accent6" w:themeFillTint="33"/>
        <w:spacing w:before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bookmarkStart w:id="9" w:name="_Toc497466067"/>
      <w:r w:rsidRPr="00833DB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>ОРГАНИЗАЦИИ СОЦИАЛЬНОГО ОБСЛУЖИВАНИЯ,</w:t>
      </w:r>
      <w:r w:rsidR="00AC5FF5" w:rsidRPr="00833DB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ВКЛЮЧННЫЕ В НЕЗАВИСИМУЮ ОЦЕНКУ В 2017 ГОДУ</w:t>
      </w:r>
      <w:bookmarkEnd w:id="9"/>
    </w:p>
    <w:p w:rsidR="00A064DA" w:rsidRPr="00833DB1" w:rsidRDefault="00A064DA" w:rsidP="00A064DA">
      <w:pPr>
        <w:pStyle w:val="a3"/>
        <w:widowControl w:val="0"/>
        <w:rPr>
          <w:rFonts w:eastAsia="Times New Roman"/>
          <w:b w:val="0"/>
          <w:sz w:val="24"/>
          <w:szCs w:val="24"/>
        </w:rPr>
      </w:pPr>
    </w:p>
    <w:p w:rsidR="00B640D8" w:rsidRPr="00833DB1" w:rsidRDefault="00B640D8" w:rsidP="000D4E43">
      <w:pPr>
        <w:pStyle w:val="a3"/>
        <w:widowControl w:val="0"/>
        <w:numPr>
          <w:ilvl w:val="0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Опрос проводился в </w:t>
      </w:r>
      <w:r w:rsidR="00AC5FF5" w:rsidRPr="00833DB1">
        <w:rPr>
          <w:rFonts w:eastAsia="Times New Roman"/>
          <w:b w:val="0"/>
          <w:sz w:val="24"/>
          <w:szCs w:val="24"/>
        </w:rPr>
        <w:t>двенадцати организациях социального обслуживания</w:t>
      </w:r>
      <w:r w:rsidRPr="00833DB1">
        <w:rPr>
          <w:rFonts w:eastAsia="Times New Roman"/>
          <w:b w:val="0"/>
          <w:szCs w:val="22"/>
        </w:rPr>
        <w:t xml:space="preserve"> Архангельской области.</w:t>
      </w:r>
    </w:p>
    <w:p w:rsidR="00A064DA" w:rsidRPr="00833DB1" w:rsidRDefault="00A064DA" w:rsidP="000D4E43">
      <w:pPr>
        <w:pStyle w:val="a3"/>
        <w:numPr>
          <w:ilvl w:val="0"/>
          <w:numId w:val="3"/>
        </w:numPr>
        <w:rPr>
          <w:b w:val="0"/>
          <w:bCs w:val="0"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В оценке приняли участи организации различной правовой формы:</w:t>
      </w:r>
    </w:p>
    <w:p w:rsidR="00A064DA" w:rsidRPr="00833DB1" w:rsidRDefault="00A064DA" w:rsidP="000D4E43">
      <w:pPr>
        <w:pStyle w:val="a3"/>
        <w:numPr>
          <w:ilvl w:val="1"/>
          <w:numId w:val="3"/>
        </w:numPr>
        <w:rPr>
          <w:b w:val="0"/>
          <w:bCs w:val="0"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Государственные бюджетные организации социального обслуживания населения Архангельской области – 3</w:t>
      </w:r>
    </w:p>
    <w:p w:rsidR="00A064DA" w:rsidRPr="00833DB1" w:rsidRDefault="00A064DA" w:rsidP="000D4E43">
      <w:pPr>
        <w:pStyle w:val="a3"/>
        <w:numPr>
          <w:ilvl w:val="1"/>
          <w:numId w:val="3"/>
        </w:numPr>
        <w:rPr>
          <w:b w:val="0"/>
          <w:bCs w:val="0"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 xml:space="preserve">Некоммерческие общественные организации – 4 </w:t>
      </w:r>
    </w:p>
    <w:p w:rsidR="00A064DA" w:rsidRPr="00833DB1" w:rsidRDefault="00A064DA" w:rsidP="000D4E43">
      <w:pPr>
        <w:pStyle w:val="a3"/>
        <w:numPr>
          <w:ilvl w:val="1"/>
          <w:numId w:val="3"/>
        </w:numPr>
        <w:rPr>
          <w:b w:val="0"/>
          <w:bCs w:val="0"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 xml:space="preserve">Индивидуальные предприниматели – 4 </w:t>
      </w:r>
    </w:p>
    <w:p w:rsidR="00A064DA" w:rsidRPr="00833DB1" w:rsidRDefault="00A064DA" w:rsidP="000D4E43">
      <w:pPr>
        <w:pStyle w:val="a3"/>
        <w:numPr>
          <w:ilvl w:val="1"/>
          <w:numId w:val="3"/>
        </w:numPr>
        <w:rPr>
          <w:b w:val="0"/>
          <w:bCs w:val="0"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Общество с ограниченной ответственностью – 1</w:t>
      </w:r>
    </w:p>
    <w:p w:rsidR="00A064DA" w:rsidRPr="00833DB1" w:rsidRDefault="00A064DA" w:rsidP="000D4E43">
      <w:pPr>
        <w:pStyle w:val="a3"/>
        <w:widowControl w:val="0"/>
        <w:numPr>
          <w:ilvl w:val="0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В двух организациях (ИП) деятельность в настоящее время не ведется.</w:t>
      </w:r>
    </w:p>
    <w:p w:rsidR="008330FA" w:rsidRPr="00833DB1" w:rsidRDefault="008330FA" w:rsidP="000D4E43">
      <w:pPr>
        <w:pStyle w:val="a3"/>
        <w:widowControl w:val="0"/>
        <w:numPr>
          <w:ilvl w:val="0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По формам социального обслуживания организации подразделяются:</w:t>
      </w:r>
    </w:p>
    <w:p w:rsidR="008330FA" w:rsidRPr="00833DB1" w:rsidRDefault="008330FA" w:rsidP="000D4E43">
      <w:pPr>
        <w:pStyle w:val="a3"/>
        <w:widowControl w:val="0"/>
        <w:numPr>
          <w:ilvl w:val="1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 xml:space="preserve">Одна организация («Ручеек») осуществляет все три формы </w:t>
      </w:r>
    </w:p>
    <w:p w:rsidR="008330FA" w:rsidRPr="00833DB1" w:rsidRDefault="008330FA" w:rsidP="000D4E43">
      <w:pPr>
        <w:pStyle w:val="a3"/>
        <w:widowControl w:val="0"/>
        <w:numPr>
          <w:ilvl w:val="1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b w:val="0"/>
          <w:bCs w:val="0"/>
          <w:color w:val="000000" w:themeColor="text1"/>
          <w:sz w:val="24"/>
          <w:szCs w:val="24"/>
          <w:lang w:eastAsia="en-US"/>
        </w:rPr>
        <w:t>Четыре организации – по две формы (полустационар и на дому)</w:t>
      </w:r>
    </w:p>
    <w:p w:rsidR="008330FA" w:rsidRPr="00833DB1" w:rsidRDefault="008330FA" w:rsidP="000D4E43">
      <w:pPr>
        <w:pStyle w:val="a3"/>
        <w:widowControl w:val="0"/>
        <w:numPr>
          <w:ilvl w:val="1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Четыре организации осуществляют обслуживание только на дому</w:t>
      </w:r>
    </w:p>
    <w:p w:rsidR="008330FA" w:rsidRPr="00833DB1" w:rsidRDefault="008330FA" w:rsidP="000D4E43">
      <w:pPr>
        <w:pStyle w:val="a3"/>
        <w:widowControl w:val="0"/>
        <w:numPr>
          <w:ilvl w:val="1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Две организации – полустационар</w:t>
      </w:r>
    </w:p>
    <w:p w:rsidR="008330FA" w:rsidRPr="00833DB1" w:rsidRDefault="008330FA" w:rsidP="000D4E43">
      <w:pPr>
        <w:pStyle w:val="a3"/>
        <w:widowControl w:val="0"/>
        <w:numPr>
          <w:ilvl w:val="1"/>
          <w:numId w:val="3"/>
        </w:numPr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Одна организация - стационар</w:t>
      </w:r>
    </w:p>
    <w:p w:rsidR="00AC5FF5" w:rsidRPr="00833DB1" w:rsidRDefault="00AC5FF5" w:rsidP="00AC5FF5">
      <w:pPr>
        <w:spacing w:line="276" w:lineRule="auto"/>
        <w:rPr>
          <w:b w:val="0"/>
          <w:bCs w:val="0"/>
          <w:sz w:val="6"/>
          <w:szCs w:val="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10"/>
        <w:gridCol w:w="3118"/>
        <w:gridCol w:w="1559"/>
        <w:gridCol w:w="1701"/>
        <w:gridCol w:w="1560"/>
        <w:gridCol w:w="3402"/>
      </w:tblGrid>
      <w:tr w:rsidR="00AC5FF5" w:rsidRPr="00833DB1" w:rsidTr="008330FA">
        <w:trPr>
          <w:trHeight w:val="862"/>
          <w:tblHeader/>
        </w:trPr>
        <w:tc>
          <w:tcPr>
            <w:tcW w:w="426" w:type="dxa"/>
            <w:shd w:val="clear" w:color="auto" w:fill="EAF1DD" w:themeFill="accent3" w:themeFillTint="33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Организации социального обслуживания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Количество</w:t>
            </w:r>
          </w:p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Формы социального обслуживания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AC5FF5" w:rsidRPr="00833DB1" w:rsidRDefault="00AC5FF5" w:rsidP="007A6209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t>Виды предоставляемых услуг и количество дополнительных услуг</w:t>
            </w:r>
          </w:p>
        </w:tc>
      </w:tr>
      <w:tr w:rsidR="00AC5FF5" w:rsidRPr="00833DB1" w:rsidTr="005A0BC8">
        <w:tc>
          <w:tcPr>
            <w:tcW w:w="426" w:type="dxa"/>
          </w:tcPr>
          <w:p w:rsidR="00AC5FF5" w:rsidRPr="00833DB1" w:rsidRDefault="00AC5FF5" w:rsidP="000D4E43">
            <w:pPr>
              <w:numPr>
                <w:ilvl w:val="0"/>
                <w:numId w:val="46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Автономная некоммерческая организация «Центр по работе с гражданами в сложной жизненной ситуации "Доверие"»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7A6209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2008</w:t>
            </w:r>
          </w:p>
        </w:tc>
        <w:tc>
          <w:tcPr>
            <w:tcW w:w="3118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164520,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 xml:space="preserve">г. Северодвинск,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ш. Архангельское, д. 40, офис 1</w:t>
            </w:r>
          </w:p>
          <w:p w:rsidR="00AC5FF5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2" w:history="1">
              <w:r w:rsidR="00AC5FF5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ano_doverie@mail.ru</w:t>
              </w:r>
            </w:hyperlink>
          </w:p>
          <w:p w:rsidR="00AC5FF5" w:rsidRPr="00833DB1" w:rsidRDefault="00AC5FF5" w:rsidP="007A6209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8- 952- 257- 64-62</w:t>
            </w:r>
          </w:p>
        </w:tc>
        <w:tc>
          <w:tcPr>
            <w:tcW w:w="1559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Третьякова 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Елена Александровна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701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40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23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</w:tc>
        <w:tc>
          <w:tcPr>
            <w:tcW w:w="3402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13</w:t>
            </w:r>
          </w:p>
        </w:tc>
      </w:tr>
      <w:tr w:rsidR="00AC5FF5" w:rsidRPr="00833DB1" w:rsidTr="005A0BC8">
        <w:tc>
          <w:tcPr>
            <w:tcW w:w="426" w:type="dxa"/>
          </w:tcPr>
          <w:p w:rsidR="00AC5FF5" w:rsidRPr="00833DB1" w:rsidRDefault="00AC5FF5" w:rsidP="000D4E43">
            <w:pPr>
              <w:numPr>
                <w:ilvl w:val="0"/>
                <w:numId w:val="46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1995</w:t>
            </w:r>
          </w:p>
        </w:tc>
        <w:tc>
          <w:tcPr>
            <w:tcW w:w="3118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163060,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г. Архангельск, ул. Розы Люксембург, д. 78</w:t>
            </w:r>
          </w:p>
          <w:p w:rsidR="00AC5FF5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3" w:history="1">
              <w:r w:rsidR="00AC5FF5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surdovog@mail.ru</w:t>
              </w:r>
            </w:hyperlink>
          </w:p>
          <w:p w:rsidR="00AC5FF5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4" w:tgtFrame="_blank" w:history="1">
              <w:r w:rsidR="00AC5FF5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www.sousnko.ru</w:t>
              </w:r>
            </w:hyperlink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(8182) 27-12-80, 29-22-90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8-950-250-2877</w:t>
            </w:r>
          </w:p>
        </w:tc>
        <w:tc>
          <w:tcPr>
            <w:tcW w:w="1559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Мякшин 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Николай Александрович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председатель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Полустационар: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140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65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дому: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30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13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услуги 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Социально-медицинские услуги 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Социально-психологические услуги 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Социально-трудовые услуги 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Социально-правовые услуги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Услуги по повышению коммуникативности получателей </w:t>
            </w:r>
          </w:p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57/72</w:t>
            </w:r>
          </w:p>
        </w:tc>
      </w:tr>
      <w:tr w:rsidR="00AC5FF5" w:rsidRPr="00833DB1" w:rsidTr="005A0BC8">
        <w:tc>
          <w:tcPr>
            <w:tcW w:w="426" w:type="dxa"/>
          </w:tcPr>
          <w:p w:rsidR="00AC5FF5" w:rsidRPr="00833DB1" w:rsidRDefault="00AC5FF5" w:rsidP="000D4E43">
            <w:pPr>
              <w:numPr>
                <w:ilvl w:val="0"/>
                <w:numId w:val="48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Данильченко Ю.А.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Дата регистрации – 2016</w:t>
            </w:r>
          </w:p>
        </w:tc>
        <w:tc>
          <w:tcPr>
            <w:tcW w:w="3118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164670, Архангель</w:t>
            </w:r>
            <w:r w:rsidR="008330F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ская область, </w:t>
            </w:r>
            <w:r w:rsidR="008330F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р-н Лешуконский,.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Лешуконское,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пер. Юбилейный, д. 4, офис 6-7</w:t>
            </w:r>
          </w:p>
          <w:p w:rsidR="00AC5FF5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5" w:history="1">
              <w:r w:rsidR="00AC5FF5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uslugi_lesh@mail.ru</w:t>
              </w:r>
            </w:hyperlink>
          </w:p>
          <w:p w:rsidR="007A6209" w:rsidRPr="00833DB1" w:rsidRDefault="00AC5FF5" w:rsidP="007A6209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pacing w:val="-4"/>
                <w:sz w:val="20"/>
                <w:szCs w:val="20"/>
              </w:rPr>
              <w:t>8 (8183) 3-29-95</w:t>
            </w:r>
          </w:p>
        </w:tc>
        <w:tc>
          <w:tcPr>
            <w:tcW w:w="1559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Данильченко 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Юлия Александровна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Руководитель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50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16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C5FF5" w:rsidRPr="00833DB1" w:rsidRDefault="00AC5FF5" w:rsidP="000D4E43">
            <w:pPr>
              <w:numPr>
                <w:ilvl w:val="0"/>
                <w:numId w:val="4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услуги </w:t>
            </w:r>
          </w:p>
          <w:p w:rsidR="00AC5FF5" w:rsidRPr="00833DB1" w:rsidRDefault="00AC5FF5" w:rsidP="000D4E43">
            <w:pPr>
              <w:numPr>
                <w:ilvl w:val="0"/>
                <w:numId w:val="4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C5FF5" w:rsidRPr="00833DB1" w:rsidRDefault="00AC5FF5" w:rsidP="000D4E43">
            <w:pPr>
              <w:numPr>
                <w:ilvl w:val="0"/>
                <w:numId w:val="4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C5FF5" w:rsidRPr="00833DB1" w:rsidRDefault="00AC5FF5" w:rsidP="000D4E43">
            <w:pPr>
              <w:numPr>
                <w:ilvl w:val="0"/>
                <w:numId w:val="4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5A0BC8" w:rsidRPr="00833DB1" w:rsidRDefault="005A0BC8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18/60</w:t>
            </w:r>
          </w:p>
        </w:tc>
      </w:tr>
      <w:tr w:rsidR="00AC5FF5" w:rsidRPr="00833DB1" w:rsidTr="005A0BC8">
        <w:tc>
          <w:tcPr>
            <w:tcW w:w="426" w:type="dxa"/>
          </w:tcPr>
          <w:p w:rsidR="00AC5FF5" w:rsidRPr="00833DB1" w:rsidRDefault="00AC5FF5" w:rsidP="000D4E43">
            <w:pPr>
              <w:numPr>
                <w:ilvl w:val="0"/>
                <w:numId w:val="47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Ляпушкина Л.А.</w:t>
            </w:r>
          </w:p>
          <w:p w:rsidR="00AC5FF5" w:rsidRPr="00833DB1" w:rsidRDefault="00AC5FF5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Дата регистрации – 2007</w:t>
            </w:r>
          </w:p>
        </w:tc>
        <w:tc>
          <w:tcPr>
            <w:tcW w:w="3118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164670,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р-н Лешуконский, с Лешуконское, ул. Советская, д. 10, корп. а, офис 4</w:t>
            </w:r>
          </w:p>
          <w:p w:rsidR="00AC5FF5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6" w:history="1">
              <w:r w:rsidR="00AC5FF5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L9214882680@yandex.ru</w:t>
              </w:r>
            </w:hyperlink>
          </w:p>
          <w:p w:rsidR="00AC5FF5" w:rsidRPr="00833DB1" w:rsidRDefault="00AC5FF5" w:rsidP="007A6209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pacing w:val="-4"/>
                <w:sz w:val="20"/>
                <w:szCs w:val="20"/>
              </w:rPr>
              <w:t>(8183) 3-27-69, 8-981-562-53-76</w:t>
            </w:r>
          </w:p>
        </w:tc>
        <w:tc>
          <w:tcPr>
            <w:tcW w:w="1559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Ляпушкина 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Лидия Анатольевна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15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 15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  <w:t xml:space="preserve">Деятельность </w:t>
            </w:r>
          </w:p>
          <w:p w:rsidR="00AC5FF5" w:rsidRPr="00833DB1" w:rsidRDefault="00AC5FF5" w:rsidP="005A0BC8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  <w:t>не ведется</w:t>
            </w:r>
          </w:p>
        </w:tc>
        <w:tc>
          <w:tcPr>
            <w:tcW w:w="1560" w:type="dxa"/>
          </w:tcPr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C5FF5" w:rsidRPr="00833DB1" w:rsidRDefault="00AC5FF5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услуги </w:t>
            </w:r>
          </w:p>
          <w:p w:rsidR="00AC5FF5" w:rsidRPr="00833DB1" w:rsidRDefault="00AC5FF5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C5FF5" w:rsidRPr="00833DB1" w:rsidRDefault="00AC5FF5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C5FF5" w:rsidRPr="00833DB1" w:rsidRDefault="00AC5FF5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16"/>
                <w:szCs w:val="16"/>
              </w:rPr>
            </w:pPr>
          </w:p>
          <w:p w:rsidR="00AC5FF5" w:rsidRPr="00833DB1" w:rsidRDefault="00AC5FF5" w:rsidP="007A6209">
            <w:pPr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18/24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Клиндюк А.В.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Детский центр "Другая Сторона"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2015</w:t>
            </w:r>
          </w:p>
        </w:tc>
        <w:tc>
          <w:tcPr>
            <w:tcW w:w="3118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163000, Архангельская область,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г. Архангельск, 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наб Северной Двины, д. 30, офис 309</w:t>
            </w:r>
            <w:hyperlink r:id="rId17" w:history="1"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val="en-US" w:eastAsia="en-US"/>
                </w:rPr>
                <w:t>Pochemych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eastAsia="en-US"/>
                </w:rPr>
                <w:t>.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val="en-US" w:eastAsia="en-US"/>
                </w:rPr>
                <w:t>ka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eastAsia="en-US"/>
                </w:rPr>
                <w:t>.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val="en-US" w:eastAsia="en-US"/>
                </w:rPr>
                <w:t>arh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eastAsia="en-US"/>
                </w:rPr>
                <w:t>@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val="en-US" w:eastAsia="en-US"/>
                </w:rPr>
                <w:t>yandex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eastAsia="en-US"/>
                </w:rPr>
                <w:t>.</w:t>
              </w:r>
              <w:r w:rsidRPr="00833DB1">
                <w:rPr>
                  <w:b w:val="0"/>
                  <w:bCs w:val="0"/>
                  <w:color w:val="4396BB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8-921-083-65-68</w:t>
            </w:r>
          </w:p>
        </w:tc>
        <w:tc>
          <w:tcPr>
            <w:tcW w:w="1559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Клиндюк 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Анна Васильевна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30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30</w:t>
            </w:r>
          </w:p>
        </w:tc>
        <w:tc>
          <w:tcPr>
            <w:tcW w:w="1560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4DA" w:rsidRPr="00833DB1" w:rsidRDefault="00A064DA" w:rsidP="000D4E43">
            <w:pPr>
              <w:numPr>
                <w:ilvl w:val="0"/>
                <w:numId w:val="53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3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Социально-психологические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3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C5FF5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</w:t>
            </w:r>
            <w:r w:rsidR="00A064D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5/10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49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Шабарова Н.В.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«Патронажная служба "Матушка"»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A064DA" w:rsidRPr="00833DB1" w:rsidRDefault="00A064DA" w:rsidP="00A064DA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2016</w:t>
            </w:r>
          </w:p>
        </w:tc>
        <w:tc>
          <w:tcPr>
            <w:tcW w:w="3118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163001, Архангельская область,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 xml:space="preserve">г. Архангельск,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ул. Вологодская, д. 6, офис 5</w:t>
            </w:r>
          </w:p>
          <w:p w:rsidR="00A064DA" w:rsidRPr="00833DB1" w:rsidRDefault="00882395" w:rsidP="00A064DA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8" w:history="1">
              <w:r w:rsidR="00A064DA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shabarova15@mail.ru</w:t>
              </w:r>
            </w:hyperlink>
          </w:p>
          <w:p w:rsidR="00A064DA" w:rsidRPr="00833DB1" w:rsidRDefault="00A064DA" w:rsidP="00A064DA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8-960-008-45-55</w:t>
            </w:r>
          </w:p>
        </w:tc>
        <w:tc>
          <w:tcPr>
            <w:tcW w:w="1559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Шабарова 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Наталья Валентиновна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15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15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  <w:t xml:space="preserve">Деятельность </w:t>
            </w: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color w:val="FF0000"/>
                <w:sz w:val="20"/>
                <w:szCs w:val="20"/>
              </w:rPr>
              <w:t>не ведется</w:t>
            </w:r>
          </w:p>
        </w:tc>
        <w:tc>
          <w:tcPr>
            <w:tcW w:w="1560" w:type="dxa"/>
          </w:tcPr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C5FF5" w:rsidRPr="00833DB1" w:rsidRDefault="00AC5FF5" w:rsidP="000D4E43">
            <w:pPr>
              <w:numPr>
                <w:ilvl w:val="0"/>
                <w:numId w:val="50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услуги </w:t>
            </w:r>
          </w:p>
          <w:p w:rsidR="00A064DA" w:rsidRPr="00833DB1" w:rsidRDefault="00AC5FF5" w:rsidP="000D4E43">
            <w:pPr>
              <w:numPr>
                <w:ilvl w:val="0"/>
                <w:numId w:val="50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C5FF5" w:rsidRPr="00833DB1" w:rsidRDefault="00AC5FF5" w:rsidP="000D4E43">
            <w:pPr>
              <w:numPr>
                <w:ilvl w:val="0"/>
                <w:numId w:val="50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Социально-педагогические услуги </w:t>
            </w:r>
          </w:p>
          <w:p w:rsidR="00AC5FF5" w:rsidRPr="00833DB1" w:rsidRDefault="00AC5FF5" w:rsidP="000D4E43">
            <w:pPr>
              <w:numPr>
                <w:ilvl w:val="0"/>
                <w:numId w:val="50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Срочные социальные услуги </w:t>
            </w:r>
          </w:p>
          <w:p w:rsidR="00AC5FF5" w:rsidRPr="00833DB1" w:rsidRDefault="00AC5FF5" w:rsidP="00A064DA">
            <w:pPr>
              <w:ind w:left="360"/>
              <w:contextualSpacing/>
              <w:rPr>
                <w:rFonts w:eastAsia="Times New Roman"/>
                <w:b w:val="0"/>
                <w:bCs w:val="0"/>
                <w:sz w:val="18"/>
              </w:rPr>
            </w:pPr>
          </w:p>
          <w:p w:rsidR="00A064DA" w:rsidRPr="00833DB1" w:rsidRDefault="00A064DA" w:rsidP="00A064DA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22/38</w:t>
            </w:r>
          </w:p>
        </w:tc>
      </w:tr>
      <w:tr w:rsidR="00A064DA" w:rsidRPr="00833DB1" w:rsidTr="005A0BC8">
        <w:trPr>
          <w:trHeight w:val="1572"/>
        </w:trPr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65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Региональная общественная организация инвалидов «Надежда»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2005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163051,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 xml:space="preserve">г. Архангельск,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ул. Тимме, д. 22, корп. 4</w:t>
            </w:r>
          </w:p>
          <w:p w:rsidR="00A064DA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19" w:history="1">
              <w:r w:rsidR="00A064DA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rooinadezda@yandex.ru</w:t>
              </w:r>
            </w:hyperlink>
          </w:p>
          <w:p w:rsidR="00A064DA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color w:val="4396BB"/>
                <w:sz w:val="20"/>
                <w:szCs w:val="20"/>
              </w:rPr>
            </w:pPr>
            <w:hyperlink r:id="rId20" w:tgtFrame="_blank" w:history="1">
              <w:r w:rsidR="00A064DA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nad.sousnko.ru</w:t>
              </w:r>
            </w:hyperlink>
          </w:p>
          <w:p w:rsidR="00A064DA" w:rsidRPr="00833DB1" w:rsidRDefault="00A064DA" w:rsidP="007A6209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pacing w:val="-4"/>
                <w:sz w:val="20"/>
                <w:szCs w:val="20"/>
              </w:rPr>
              <w:t>8-921-243-03-21</w:t>
            </w: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Чуракова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Надежда Александровна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Председатель совета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30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30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10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10</w:t>
            </w: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064DA" w:rsidRPr="00833DB1" w:rsidRDefault="007A6209" w:rsidP="000D4E43">
            <w:pPr>
              <w:numPr>
                <w:ilvl w:val="0"/>
                <w:numId w:val="5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Социально-бытовые услуги</w:t>
            </w:r>
          </w:p>
          <w:p w:rsidR="00A064DA" w:rsidRPr="00833DB1" w:rsidRDefault="00A064DA" w:rsidP="000D4E43">
            <w:pPr>
              <w:numPr>
                <w:ilvl w:val="0"/>
                <w:numId w:val="5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064DA" w:rsidRPr="00833DB1" w:rsidRDefault="007A6209" w:rsidP="000D4E43">
            <w:pPr>
              <w:numPr>
                <w:ilvl w:val="0"/>
                <w:numId w:val="5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еские услуги</w:t>
            </w:r>
          </w:p>
          <w:p w:rsidR="00A064DA" w:rsidRPr="00833DB1" w:rsidRDefault="007A6209" w:rsidP="000D4E43">
            <w:pPr>
              <w:numPr>
                <w:ilvl w:val="0"/>
                <w:numId w:val="5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Услуги по повышени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ю коммуникативности получателей</w:t>
            </w:r>
          </w:p>
          <w:p w:rsidR="007A6209" w:rsidRPr="00833DB1" w:rsidRDefault="007A6209" w:rsidP="000D4E43">
            <w:pPr>
              <w:numPr>
                <w:ilvl w:val="0"/>
                <w:numId w:val="57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Срочные социальные услуги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13/22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65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2000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164512,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>г. Северодвинск, ул. Карла Маркса, д. 37, офис 13</w:t>
            </w:r>
          </w:p>
          <w:p w:rsidR="00A064DA" w:rsidRPr="00833DB1" w:rsidRDefault="00882395" w:rsidP="007A6209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21" w:history="1">
              <w:r w:rsidR="00A064DA" w:rsidRPr="00833DB1">
                <w:rPr>
                  <w:rFonts w:eastAsia="Times New Roman"/>
                  <w:b w:val="0"/>
                  <w:bCs w:val="0"/>
                  <w:color w:val="4396BB"/>
                  <w:sz w:val="20"/>
                  <w:szCs w:val="20"/>
                </w:rPr>
                <w:t>aooipd@yandex.ru</w:t>
              </w:r>
            </w:hyperlink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(8184) 53-74-82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A064DA" w:rsidRPr="00833DB1" w:rsidRDefault="00A064DA" w:rsidP="007A6209">
            <w:pPr>
              <w:rPr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color w:val="FF0000"/>
                <w:sz w:val="20"/>
                <w:szCs w:val="20"/>
                <w:lang w:eastAsia="en-US"/>
              </w:rPr>
              <w:t>Услуги оказываются по адресу</w:t>
            </w:r>
          </w:p>
          <w:p w:rsidR="00A064DA" w:rsidRPr="00833DB1" w:rsidRDefault="00A064DA" w:rsidP="007A6209">
            <w:pPr>
              <w:rPr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color w:val="FF0000"/>
                <w:sz w:val="20"/>
                <w:szCs w:val="20"/>
                <w:lang w:eastAsia="en-US"/>
              </w:rPr>
              <w:t>Орджоникидзе 16а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Тихомирова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Елена Васильевна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Председатель правления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7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7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15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15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064DA" w:rsidRPr="00833DB1" w:rsidRDefault="00AC5FF5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Социально-бытовы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е услуги</w:t>
            </w:r>
          </w:p>
          <w:p w:rsidR="00A064DA" w:rsidRPr="00833DB1" w:rsidRDefault="00A064DA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064DA" w:rsidRPr="00833DB1" w:rsidRDefault="00AC5FF5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оциально-психологические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Социально-трудовые услуги</w:t>
            </w:r>
          </w:p>
          <w:p w:rsidR="00AC5FF5" w:rsidRPr="00833DB1" w:rsidRDefault="00AC5FF5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Социально-правовые услуги </w:t>
            </w:r>
          </w:p>
          <w:p w:rsidR="00A064DA" w:rsidRPr="00833DB1" w:rsidRDefault="00AC5FF5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Услуги по повышени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ю коммуникативности получателей</w:t>
            </w:r>
          </w:p>
          <w:p w:rsidR="00A064DA" w:rsidRPr="00833DB1" w:rsidRDefault="00AC5FF5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68/76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51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Общество с ограниченной ответственностью "Пансионат для пожилых людей и инвалидов "Забота"»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2012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163038, Архангельская область, </w:t>
            </w: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br/>
              <w:t xml:space="preserve">р-н Приморский,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Д. Исакогорка, д. 105</w:t>
            </w:r>
          </w:p>
          <w:p w:rsidR="00A064DA" w:rsidRPr="00833DB1" w:rsidRDefault="0088239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22" w:history="1">
              <w:r w:rsidR="00A064DA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pansionatzabota29@mail.ru</w:t>
              </w:r>
            </w:hyperlink>
          </w:p>
          <w:p w:rsidR="00A064DA" w:rsidRPr="00833DB1" w:rsidRDefault="00A064DA" w:rsidP="007A6209">
            <w:pP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(8182) 44-14-14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lastRenderedPageBreak/>
              <w:t>Пянтковская Надежда Викторовна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Генеральный директор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lastRenderedPageBreak/>
              <w:t>Всего – 160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27</w:t>
            </w: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Стационар</w:t>
            </w:r>
          </w:p>
        </w:tc>
        <w:tc>
          <w:tcPr>
            <w:tcW w:w="3402" w:type="dxa"/>
          </w:tcPr>
          <w:p w:rsidR="00A064DA" w:rsidRPr="00833DB1" w:rsidRDefault="00A064DA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064DA" w:rsidRPr="00833DB1" w:rsidRDefault="00A064DA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Социально-бытовые услуги</w:t>
            </w:r>
          </w:p>
          <w:p w:rsidR="00A064DA" w:rsidRPr="00833DB1" w:rsidRDefault="00A064DA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Социально-правовые услуги</w:t>
            </w:r>
          </w:p>
          <w:p w:rsidR="00A064DA" w:rsidRPr="00833DB1" w:rsidRDefault="00AC5FF5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о-педагогические услуги</w:t>
            </w:r>
          </w:p>
          <w:p w:rsidR="00A064DA" w:rsidRPr="00833DB1" w:rsidRDefault="00AC5FF5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оциально-психологические услуги</w:t>
            </w:r>
          </w:p>
          <w:p w:rsidR="00A064DA" w:rsidRPr="00833DB1" w:rsidRDefault="00AC5FF5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lastRenderedPageBreak/>
              <w:t xml:space="preserve">Социально-трудовые услуги </w:t>
            </w:r>
          </w:p>
          <w:p w:rsidR="00A064DA" w:rsidRPr="00833DB1" w:rsidRDefault="00AC5FF5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Услуги по повышению коммуникативности получателей </w:t>
            </w:r>
          </w:p>
          <w:p w:rsidR="00AC5FF5" w:rsidRPr="00833DB1" w:rsidRDefault="00AC5FF5" w:rsidP="000D4E43">
            <w:pPr>
              <w:numPr>
                <w:ilvl w:val="0"/>
                <w:numId w:val="52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 50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59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АО «Северодвинский реабилитационный центр для детей с ограниченными возможностями «Ручеек»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1996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164523, Архангельская обл.,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г. Северодвинск,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ул. Чеснокова, д. 18а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srcdov@atnet.ru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8(81842) 2-37-40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2-14-01, 2-57-10</w:t>
            </w: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Юнг Светлана Викторовна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Стационар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064DA" w:rsidRPr="00833DB1" w:rsidRDefault="00A064DA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Социально-бытовые услуги</w:t>
            </w:r>
          </w:p>
          <w:p w:rsidR="00A064DA" w:rsidRPr="00833DB1" w:rsidRDefault="00A064DA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Социально-медицинские услуги</w:t>
            </w:r>
          </w:p>
          <w:p w:rsidR="00A064DA" w:rsidRPr="00833DB1" w:rsidRDefault="00AC5FF5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оциально-психологические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064DA" w:rsidRPr="00833DB1" w:rsidRDefault="00AC5FF5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Социально-правовые услуги </w:t>
            </w:r>
          </w:p>
          <w:p w:rsidR="00AC5FF5" w:rsidRPr="00833DB1" w:rsidRDefault="00AC5FF5" w:rsidP="000D4E43">
            <w:pPr>
              <w:numPr>
                <w:ilvl w:val="0"/>
                <w:numId w:val="54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Услуги по повышению коммуникативности получателей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</w:t>
            </w:r>
            <w:r w:rsidR="00A064D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57</w:t>
            </w:r>
          </w:p>
        </w:tc>
      </w:tr>
      <w:tr w:rsidR="00A064DA" w:rsidRPr="00833DB1" w:rsidTr="005A0BC8">
        <w:tc>
          <w:tcPr>
            <w:tcW w:w="426" w:type="dxa"/>
          </w:tcPr>
          <w:p w:rsidR="00A064DA" w:rsidRPr="00833DB1" w:rsidRDefault="00A064DA" w:rsidP="000D4E43">
            <w:pPr>
              <w:numPr>
                <w:ilvl w:val="0"/>
                <w:numId w:val="59"/>
              </w:numPr>
              <w:spacing w:after="200"/>
              <w:contextualSpacing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"Коношский КЦСО"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2004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164010, Архангельская область,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р-н Коношский, рп Коноша, ул Театральная, д. 24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konkcso@yandex.ru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8(81858) 2-12-36</w:t>
            </w: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Золотых Елена Евгеньевна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70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дому: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всего – 383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свободных – 10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Полустационар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064DA" w:rsidRPr="00833DB1" w:rsidRDefault="00A064DA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</w:t>
            </w:r>
            <w:r w:rsidR="00AC5FF5" w:rsidRPr="00833DB1">
              <w:rPr>
                <w:rFonts w:eastAsia="Times New Roman"/>
                <w:b w:val="0"/>
                <w:bCs w:val="0"/>
                <w:sz w:val="18"/>
              </w:rPr>
              <w:t>услуги</w:t>
            </w:r>
          </w:p>
          <w:p w:rsidR="00A064DA" w:rsidRPr="00833DB1" w:rsidRDefault="00AC5FF5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Социально-медицинские услуги </w:t>
            </w:r>
          </w:p>
          <w:p w:rsidR="00A064DA" w:rsidRPr="00833DB1" w:rsidRDefault="00AC5FF5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Социально-психологические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Социально-правовые услуги</w:t>
            </w:r>
          </w:p>
          <w:p w:rsidR="00A064DA" w:rsidRPr="00833DB1" w:rsidRDefault="00AC5FF5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Социально-трудовые услуги </w:t>
            </w:r>
          </w:p>
          <w:p w:rsidR="00A064DA" w:rsidRPr="00833DB1" w:rsidRDefault="00AC5FF5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Услуги по повышени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ю коммуникативности получателей</w:t>
            </w:r>
          </w:p>
          <w:p w:rsidR="00AC5FF5" w:rsidRPr="00833DB1" w:rsidRDefault="00AC5FF5" w:rsidP="000D4E43">
            <w:pPr>
              <w:numPr>
                <w:ilvl w:val="0"/>
                <w:numId w:val="55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Срочные социальные услуги 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</w:t>
            </w:r>
            <w:r w:rsidR="00A064D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175</w:t>
            </w:r>
          </w:p>
        </w:tc>
      </w:tr>
      <w:tr w:rsidR="00A064DA" w:rsidRPr="00833DB1" w:rsidTr="005A0BC8">
        <w:tc>
          <w:tcPr>
            <w:tcW w:w="426" w:type="dxa"/>
          </w:tcPr>
          <w:p w:rsidR="00AC5FF5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10" w:type="dxa"/>
          </w:tcPr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"Шенкурский КЦСО"</w:t>
            </w:r>
          </w:p>
          <w:p w:rsidR="00A064DA" w:rsidRPr="00833DB1" w:rsidRDefault="00A064DA" w:rsidP="007A6209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>Дата регистрации – 2004</w:t>
            </w:r>
          </w:p>
        </w:tc>
        <w:tc>
          <w:tcPr>
            <w:tcW w:w="3118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165160, Архангельская область, р-н Шенкурский, г Шенкурск, ул Ленина, д. 10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shenkcso@atnet.ru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 (81851) 4-00-26</w:t>
            </w:r>
          </w:p>
        </w:tc>
        <w:tc>
          <w:tcPr>
            <w:tcW w:w="1559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Княжева Лидия Витальевна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И.о. директора</w:t>
            </w:r>
          </w:p>
        </w:tc>
        <w:tc>
          <w:tcPr>
            <w:tcW w:w="1701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60" w:type="dxa"/>
          </w:tcPr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На дому</w:t>
            </w:r>
          </w:p>
        </w:tc>
        <w:tc>
          <w:tcPr>
            <w:tcW w:w="3402" w:type="dxa"/>
          </w:tcPr>
          <w:p w:rsidR="00AC5FF5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Социально-бытовые услуги </w:t>
            </w:r>
          </w:p>
          <w:p w:rsidR="00AC5FF5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Социально-медицинские услуги </w:t>
            </w:r>
          </w:p>
          <w:p w:rsidR="00A064DA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оциально-психологические услуги</w:t>
            </w:r>
          </w:p>
          <w:p w:rsidR="00A064DA" w:rsidRPr="00833DB1" w:rsidRDefault="00A064DA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Социально-педагогические услуги</w:t>
            </w:r>
          </w:p>
          <w:p w:rsidR="00AC5FF5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Социально-правовые услуги </w:t>
            </w:r>
          </w:p>
          <w:p w:rsidR="00AC5FF5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 xml:space="preserve">Социально-трудовые услуги </w:t>
            </w:r>
          </w:p>
          <w:p w:rsidR="00A064DA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Услуги по повышени</w:t>
            </w:r>
            <w:r w:rsidR="00A064DA" w:rsidRPr="00833DB1">
              <w:rPr>
                <w:rFonts w:eastAsia="Times New Roman"/>
                <w:b w:val="0"/>
                <w:bCs w:val="0"/>
                <w:sz w:val="18"/>
              </w:rPr>
              <w:t>ю коммуникативности получателей</w:t>
            </w:r>
          </w:p>
          <w:p w:rsidR="00AC5FF5" w:rsidRPr="00833DB1" w:rsidRDefault="00AC5FF5" w:rsidP="000D4E43">
            <w:pPr>
              <w:numPr>
                <w:ilvl w:val="0"/>
                <w:numId w:val="56"/>
              </w:numPr>
              <w:spacing w:after="200"/>
              <w:contextualSpacing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Срочные социальные услуги</w:t>
            </w:r>
          </w:p>
          <w:p w:rsidR="00A064DA" w:rsidRPr="00833DB1" w:rsidRDefault="00A064DA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A064DA" w:rsidRPr="00833DB1" w:rsidRDefault="00AC5FF5" w:rsidP="007A6209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Доп. услуг  –</w:t>
            </w:r>
            <w:r w:rsidR="00A064DA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44</w:t>
            </w:r>
          </w:p>
        </w:tc>
      </w:tr>
    </w:tbl>
    <w:p w:rsidR="00AC5FF5" w:rsidRPr="00833DB1" w:rsidRDefault="00AC5FF5" w:rsidP="002679C5"/>
    <w:p w:rsidR="00FA5359" w:rsidRPr="00833DB1" w:rsidRDefault="00FA5359" w:rsidP="00FA5359">
      <w:pPr>
        <w:pStyle w:val="a3"/>
        <w:rPr>
          <w:b w:val="0"/>
          <w:bCs w:val="0"/>
          <w:color w:val="000000" w:themeColor="text1"/>
          <w:sz w:val="24"/>
          <w:szCs w:val="24"/>
          <w:lang w:eastAsia="en-US"/>
        </w:rPr>
      </w:pPr>
      <w:bookmarkStart w:id="10" w:name="_Toc432760870"/>
      <w:bookmarkStart w:id="11" w:name="_Toc435539688"/>
    </w:p>
    <w:p w:rsidR="00FA5359" w:rsidRPr="00833DB1" w:rsidRDefault="00FA5359" w:rsidP="00FA5359">
      <w:pPr>
        <w:rPr>
          <w:b w:val="0"/>
          <w:bCs w:val="0"/>
          <w:color w:val="000000" w:themeColor="text1"/>
          <w:sz w:val="24"/>
          <w:szCs w:val="24"/>
          <w:lang w:eastAsia="en-US"/>
        </w:rPr>
      </w:pPr>
    </w:p>
    <w:p w:rsidR="00FA5359" w:rsidRPr="00833DB1" w:rsidRDefault="00FA5359" w:rsidP="00FA5359">
      <w:pPr>
        <w:rPr>
          <w:b w:val="0"/>
          <w:bCs w:val="0"/>
          <w:color w:val="000000" w:themeColor="text1"/>
          <w:sz w:val="24"/>
          <w:szCs w:val="24"/>
          <w:lang w:eastAsia="en-US"/>
        </w:rPr>
        <w:sectPr w:rsidR="00FA5359" w:rsidRPr="00833DB1" w:rsidSect="007A6209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593"/>
        <w:gridCol w:w="1242"/>
      </w:tblGrid>
      <w:tr w:rsidR="00CC27BB" w:rsidRPr="00833DB1" w:rsidTr="00756816">
        <w:trPr>
          <w:trHeight w:val="495"/>
          <w:tblHeader/>
        </w:trPr>
        <w:tc>
          <w:tcPr>
            <w:tcW w:w="5637" w:type="dxa"/>
            <w:vMerge w:val="restart"/>
            <w:shd w:val="clear" w:color="auto" w:fill="EAF1DD" w:themeFill="accent3" w:themeFillTint="33"/>
            <w:vAlign w:val="center"/>
          </w:tcPr>
          <w:p w:rsidR="00CC27BB" w:rsidRPr="00833DB1" w:rsidRDefault="00CC27BB" w:rsidP="00A064DA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lastRenderedPageBreak/>
              <w:t>Организации социального обслуживания</w:t>
            </w:r>
          </w:p>
        </w:tc>
        <w:tc>
          <w:tcPr>
            <w:tcW w:w="2868" w:type="dxa"/>
            <w:gridSpan w:val="2"/>
            <w:tcBorders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szCs w:val="22"/>
              </w:rPr>
              <w:t>Анкеты</w:t>
            </w:r>
          </w:p>
        </w:tc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CC27BB" w:rsidRPr="00833DB1" w:rsidRDefault="00AB6B16" w:rsidP="00756816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szCs w:val="22"/>
              </w:rPr>
              <w:t>Баллы в рейтинге</w:t>
            </w:r>
          </w:p>
        </w:tc>
      </w:tr>
      <w:tr w:rsidR="00CC27BB" w:rsidRPr="00833DB1" w:rsidTr="00756816">
        <w:trPr>
          <w:trHeight w:val="476"/>
          <w:tblHeader/>
        </w:trPr>
        <w:tc>
          <w:tcPr>
            <w:tcW w:w="5637" w:type="dxa"/>
            <w:vMerge/>
            <w:shd w:val="clear" w:color="auto" w:fill="EAF1DD" w:themeFill="accent3" w:themeFillTint="33"/>
            <w:vAlign w:val="center"/>
          </w:tcPr>
          <w:p w:rsidR="00CC27BB" w:rsidRPr="00833DB1" w:rsidRDefault="00CC27BB" w:rsidP="00A064DA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szCs w:val="22"/>
              </w:rPr>
              <w:t>Эксперты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szCs w:val="22"/>
              </w:rPr>
              <w:t>Получатели услуг</w:t>
            </w:r>
          </w:p>
        </w:tc>
        <w:tc>
          <w:tcPr>
            <w:tcW w:w="1242" w:type="dxa"/>
            <w:vMerge/>
            <w:shd w:val="clear" w:color="auto" w:fill="EAF1DD" w:themeFill="accent3" w:themeFillTint="33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szCs w:val="22"/>
              </w:rPr>
            </w:pP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АНО «Центр по работе с гражданами в сложной жизненной ситуации "Доверие"»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7058E9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41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41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ИП Данильченко Ю.А.</w:t>
            </w:r>
          </w:p>
          <w:p w:rsidR="00CC27BB" w:rsidRPr="00833DB1" w:rsidRDefault="00CC27BB" w:rsidP="00D54FDC">
            <w:pPr>
              <w:pStyle w:val="a3"/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39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tcBorders>
              <w:bottom w:val="single" w:sz="2" w:space="0" w:color="auto"/>
            </w:tcBorders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ИП Клиндюк А.В.</w:t>
            </w:r>
          </w:p>
          <w:p w:rsidR="00CC27BB" w:rsidRPr="00833DB1" w:rsidRDefault="00CC27BB" w:rsidP="00D54FDC">
            <w:pPr>
              <w:pStyle w:val="a3"/>
              <w:ind w:left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Детский центр "Другая Сторона"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AB6B16" w:rsidP="00B6417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3</w:t>
            </w:r>
            <w:r w:rsidR="00B64171"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ООО "Пансионат для пожилых людей и инвалидов "Забота"»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AB6B16" w:rsidP="00B64171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="00B64171" w:rsidRPr="00833DB1">
              <w:rPr>
                <w:b w:val="0"/>
                <w:bCs w:val="0"/>
                <w:sz w:val="20"/>
                <w:szCs w:val="20"/>
                <w:lang w:eastAsia="en-US"/>
              </w:rPr>
              <w:t>7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РООИ «Надежда»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AB6B16" w:rsidP="00B64171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="00B64171" w:rsidRPr="00833DB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АО «Северодвинский реабилитационный центр для детей с ограниченными возможностями «Ручеек</w:t>
            </w:r>
            <w:r w:rsidR="00AB6B16" w:rsidRPr="00833DB1">
              <w:rPr>
                <w:b w:val="0"/>
                <w:bCs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42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"Коношский КЦСО"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B64171" w:rsidP="00777ACA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40</w:t>
            </w:r>
          </w:p>
        </w:tc>
      </w:tr>
      <w:tr w:rsidR="00CC27BB" w:rsidRPr="00833DB1" w:rsidTr="00777ACA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0D4E43">
            <w:pPr>
              <w:pStyle w:val="a3"/>
              <w:numPr>
                <w:ilvl w:val="0"/>
                <w:numId w:val="58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"Шенкурский КЦСО"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CC27BB" w:rsidP="00D54FDC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CC27BB" w:rsidRPr="00833DB1" w:rsidRDefault="00777ACA" w:rsidP="00B64171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4</w:t>
            </w:r>
            <w:r w:rsidR="00B64171" w:rsidRPr="00833DB1"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</w:tr>
      <w:tr w:rsidR="00CC27BB" w:rsidRPr="00833DB1" w:rsidTr="00CC27BB">
        <w:trPr>
          <w:trHeight w:val="454"/>
        </w:trPr>
        <w:tc>
          <w:tcPr>
            <w:tcW w:w="5637" w:type="dxa"/>
            <w:vAlign w:val="center"/>
          </w:tcPr>
          <w:p w:rsidR="00CC27BB" w:rsidRPr="00833DB1" w:rsidRDefault="00CC27BB" w:rsidP="00D54FDC">
            <w:pPr>
              <w:pStyle w:val="a3"/>
              <w:ind w:left="284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CC27BB" w:rsidRPr="00833DB1" w:rsidRDefault="00915F15" w:rsidP="00D54FDC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fldChar w:fldCharType="begin"/>
            </w:r>
            <w:r w:rsidR="00CC27BB" w:rsidRPr="00833DB1">
              <w:rPr>
                <w:bCs w:val="0"/>
                <w:sz w:val="20"/>
                <w:szCs w:val="20"/>
                <w:lang w:eastAsia="en-US"/>
              </w:rPr>
              <w:instrText xml:space="preserve"> =SUM(ABOVE) </w:instrText>
            </w:r>
            <w:r w:rsidRPr="00833DB1">
              <w:rPr>
                <w:bCs w:val="0"/>
                <w:sz w:val="20"/>
                <w:szCs w:val="20"/>
                <w:lang w:eastAsia="en-US"/>
              </w:rPr>
              <w:fldChar w:fldCharType="separate"/>
            </w:r>
            <w:r w:rsidR="00CC27BB" w:rsidRPr="00833DB1">
              <w:rPr>
                <w:bCs w:val="0"/>
                <w:noProof/>
                <w:sz w:val="20"/>
                <w:szCs w:val="20"/>
                <w:lang w:eastAsia="en-US"/>
              </w:rPr>
              <w:t>16</w:t>
            </w:r>
            <w:r w:rsidRPr="00833DB1">
              <w:rPr>
                <w:bCs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3" w:type="dxa"/>
            <w:tcBorders>
              <w:left w:val="single" w:sz="2" w:space="0" w:color="auto"/>
            </w:tcBorders>
            <w:vAlign w:val="center"/>
          </w:tcPr>
          <w:p w:rsidR="00CC27BB" w:rsidRPr="00833DB1" w:rsidRDefault="00915F15" w:rsidP="00D54FDC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bCs w:val="0"/>
                <w:sz w:val="20"/>
                <w:szCs w:val="20"/>
                <w:lang w:eastAsia="en-US"/>
              </w:rPr>
              <w:fldChar w:fldCharType="begin"/>
            </w:r>
            <w:r w:rsidR="00CC27BB" w:rsidRPr="00833DB1">
              <w:rPr>
                <w:bCs w:val="0"/>
                <w:sz w:val="20"/>
                <w:szCs w:val="20"/>
                <w:lang w:eastAsia="en-US"/>
              </w:rPr>
              <w:instrText xml:space="preserve"> =SUM(ABOVE) </w:instrText>
            </w:r>
            <w:r w:rsidRPr="00833DB1">
              <w:rPr>
                <w:bCs w:val="0"/>
                <w:sz w:val="20"/>
                <w:szCs w:val="20"/>
                <w:lang w:eastAsia="en-US"/>
              </w:rPr>
              <w:fldChar w:fldCharType="separate"/>
            </w:r>
            <w:r w:rsidR="00CC27BB" w:rsidRPr="00833DB1">
              <w:rPr>
                <w:bCs w:val="0"/>
                <w:noProof/>
                <w:sz w:val="20"/>
                <w:szCs w:val="20"/>
                <w:lang w:eastAsia="en-US"/>
              </w:rPr>
              <w:t>171</w:t>
            </w:r>
            <w:r w:rsidRPr="00833DB1">
              <w:rPr>
                <w:bCs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CC27BB" w:rsidRPr="00833DB1" w:rsidRDefault="00CC27BB" w:rsidP="00D54FDC">
            <w:pPr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:rsidR="00FA5359" w:rsidRPr="00833DB1" w:rsidRDefault="00FA5359">
      <w:pPr>
        <w:rPr>
          <w:b w:val="0"/>
          <w:bCs w:val="0"/>
          <w:i/>
          <w:color w:val="000000" w:themeColor="text1"/>
          <w:sz w:val="24"/>
          <w:szCs w:val="24"/>
          <w:lang w:eastAsia="en-US"/>
        </w:rPr>
      </w:pPr>
    </w:p>
    <w:p w:rsidR="003301A3" w:rsidRPr="00833DB1" w:rsidRDefault="003301A3">
      <w:pPr>
        <w:rPr>
          <w:b w:val="0"/>
          <w:bCs w:val="0"/>
          <w:i/>
          <w:color w:val="000000" w:themeColor="text1"/>
          <w:sz w:val="24"/>
          <w:szCs w:val="24"/>
          <w:lang w:eastAsia="en-US"/>
        </w:rPr>
      </w:pPr>
      <w:r w:rsidRPr="00833DB1">
        <w:rPr>
          <w:b w:val="0"/>
          <w:bCs w:val="0"/>
          <w:i/>
          <w:color w:val="000000" w:themeColor="text1"/>
          <w:sz w:val="24"/>
          <w:szCs w:val="24"/>
          <w:lang w:eastAsia="en-US"/>
        </w:rPr>
        <w:br w:type="page"/>
      </w:r>
    </w:p>
    <w:p w:rsidR="00B640D8" w:rsidRPr="00833DB1" w:rsidRDefault="00771D91" w:rsidP="00C72E4C">
      <w:pPr>
        <w:pStyle w:val="2"/>
        <w:shd w:val="clear" w:color="auto" w:fill="FDE9D9" w:themeFill="accent6" w:themeFillTint="33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  <w:bookmarkStart w:id="12" w:name="_Toc497466068"/>
      <w:r w:rsidRPr="00833DB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  <w:lastRenderedPageBreak/>
        <w:t>ПОКАЗАТЕЛИ, ХАРАКТЕРИЗУЮЩИЕ ОТКРЫТОСТЬ И ДОСТУПНОСТЬ ИНФОРМАЦИИ ОБ ОРГАНИЗАЦИЯХ СОЦИАЛЬНОГО ОБСЛУЖИВАНИЯ</w:t>
      </w:r>
      <w:bookmarkEnd w:id="10"/>
      <w:bookmarkEnd w:id="11"/>
      <w:r w:rsidRPr="00833DB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  <w:t>.</w:t>
      </w:r>
      <w:bookmarkEnd w:id="12"/>
    </w:p>
    <w:p w:rsidR="00FE3DA3" w:rsidRPr="00833DB1" w:rsidRDefault="00FE3DA3" w:rsidP="00FE3DA3">
      <w:pPr>
        <w:keepNext/>
        <w:keepLines/>
        <w:outlineLvl w:val="1"/>
        <w:rPr>
          <w:rFonts w:eastAsiaTheme="majorEastAsia"/>
          <w:bCs w:val="0"/>
          <w:color w:val="000000" w:themeColor="text1"/>
          <w:sz w:val="24"/>
          <w:szCs w:val="26"/>
          <w:lang w:eastAsia="en-US"/>
        </w:rPr>
      </w:pPr>
    </w:p>
    <w:p w:rsidR="00FE3DA3" w:rsidRPr="00833DB1" w:rsidRDefault="00FE3DA3" w:rsidP="000D4E43">
      <w:pPr>
        <w:pStyle w:val="a3"/>
        <w:numPr>
          <w:ilvl w:val="0"/>
          <w:numId w:val="5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Оценку показателей информационной открытости давали эксперты, в анкетах получателей услуг этого вопроса нет.</w:t>
      </w:r>
    </w:p>
    <w:p w:rsidR="005E7D96" w:rsidRPr="00833DB1" w:rsidRDefault="005E7D96" w:rsidP="000D4E43">
      <w:pPr>
        <w:pStyle w:val="a3"/>
        <w:numPr>
          <w:ilvl w:val="0"/>
          <w:numId w:val="5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В качестве экспертов выступали члены Общественного </w:t>
      </w:r>
      <w:r w:rsidR="00262707">
        <w:rPr>
          <w:rFonts w:eastAsia="Times New Roman"/>
          <w:b w:val="0"/>
          <w:sz w:val="24"/>
          <w:szCs w:val="24"/>
        </w:rPr>
        <w:t>с</w:t>
      </w:r>
      <w:r w:rsidRPr="00833DB1">
        <w:rPr>
          <w:rFonts w:eastAsia="Times New Roman"/>
          <w:b w:val="0"/>
          <w:sz w:val="24"/>
          <w:szCs w:val="24"/>
        </w:rPr>
        <w:t xml:space="preserve">овета при </w:t>
      </w:r>
      <w:r w:rsidR="00262707">
        <w:rPr>
          <w:rFonts w:eastAsia="Times New Roman"/>
          <w:b w:val="0"/>
          <w:sz w:val="24"/>
          <w:szCs w:val="24"/>
        </w:rPr>
        <w:t>м</w:t>
      </w:r>
      <w:r w:rsidRPr="00833DB1">
        <w:rPr>
          <w:rFonts w:eastAsia="Times New Roman"/>
          <w:b w:val="0"/>
          <w:sz w:val="24"/>
          <w:szCs w:val="24"/>
        </w:rPr>
        <w:t>инисте</w:t>
      </w:r>
      <w:r w:rsidR="00262707">
        <w:rPr>
          <w:rFonts w:eastAsia="Times New Roman"/>
          <w:b w:val="0"/>
          <w:sz w:val="24"/>
          <w:szCs w:val="24"/>
        </w:rPr>
        <w:t>р</w:t>
      </w:r>
      <w:r w:rsidRPr="00833DB1">
        <w:rPr>
          <w:rFonts w:eastAsia="Times New Roman"/>
          <w:b w:val="0"/>
          <w:sz w:val="24"/>
          <w:szCs w:val="24"/>
        </w:rPr>
        <w:t>стве.</w:t>
      </w:r>
    </w:p>
    <w:p w:rsidR="003A26A1" w:rsidRPr="00833DB1" w:rsidRDefault="003A26A1" w:rsidP="000D4E43">
      <w:pPr>
        <w:pStyle w:val="a3"/>
        <w:numPr>
          <w:ilvl w:val="0"/>
          <w:numId w:val="5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Показателями информационной открытости</w:t>
      </w:r>
      <w:r w:rsidRPr="00833DB1">
        <w:rPr>
          <w:rFonts w:eastAsiaTheme="minorHAnsi"/>
          <w:b w:val="0"/>
          <w:szCs w:val="22"/>
          <w:lang w:eastAsia="en-US"/>
        </w:rPr>
        <w:t xml:space="preserve"> </w:t>
      </w:r>
      <w:r w:rsidRPr="00833DB1">
        <w:rPr>
          <w:rFonts w:eastAsia="Times New Roman"/>
          <w:b w:val="0"/>
          <w:sz w:val="24"/>
          <w:szCs w:val="24"/>
        </w:rPr>
        <w:t xml:space="preserve">организаций социального обслуживания являются: </w:t>
      </w:r>
    </w:p>
    <w:p w:rsidR="003A26A1" w:rsidRPr="00833DB1" w:rsidRDefault="003A26A1" w:rsidP="000D4E43">
      <w:pPr>
        <w:numPr>
          <w:ilvl w:val="0"/>
          <w:numId w:val="4"/>
        </w:numPr>
        <w:spacing w:after="200"/>
        <w:contextualSpacing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Возможность узнать интересующую информацию</w:t>
      </w:r>
      <w:r w:rsidRPr="00833DB1">
        <w:rPr>
          <w:rFonts w:eastAsiaTheme="minorHAnsi"/>
          <w:b w:val="0"/>
          <w:szCs w:val="22"/>
          <w:lang w:eastAsia="en-US"/>
        </w:rPr>
        <w:t xml:space="preserve"> </w:t>
      </w:r>
      <w:r w:rsidRPr="00833DB1">
        <w:rPr>
          <w:rFonts w:eastAsia="Times New Roman"/>
          <w:b w:val="0"/>
          <w:sz w:val="24"/>
          <w:szCs w:val="24"/>
        </w:rPr>
        <w:t xml:space="preserve">на информационных стендах в организациях социального обслуживания, </w:t>
      </w:r>
    </w:p>
    <w:p w:rsidR="003A26A1" w:rsidRPr="00833DB1" w:rsidRDefault="003A26A1" w:rsidP="000D4E43">
      <w:pPr>
        <w:numPr>
          <w:ilvl w:val="0"/>
          <w:numId w:val="4"/>
        </w:numPr>
        <w:spacing w:after="200"/>
        <w:contextualSpacing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задать волнующие вопросы по телефону, электронной почте, </w:t>
      </w:r>
    </w:p>
    <w:p w:rsidR="003A26A1" w:rsidRPr="00833DB1" w:rsidRDefault="003A26A1" w:rsidP="000D4E43">
      <w:pPr>
        <w:numPr>
          <w:ilvl w:val="0"/>
          <w:numId w:val="4"/>
        </w:numPr>
        <w:spacing w:after="200"/>
        <w:contextualSpacing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прочитать доступную и понятную информацию на официальном сайте</w:t>
      </w:r>
      <w:r w:rsidRPr="00833DB1">
        <w:rPr>
          <w:rFonts w:eastAsiaTheme="minorHAnsi"/>
          <w:b w:val="0"/>
          <w:szCs w:val="22"/>
          <w:lang w:eastAsia="en-US"/>
        </w:rPr>
        <w:t xml:space="preserve"> </w:t>
      </w:r>
      <w:r w:rsidRPr="00833DB1">
        <w:rPr>
          <w:rFonts w:eastAsiaTheme="minorHAnsi"/>
          <w:b w:val="0"/>
          <w:sz w:val="24"/>
          <w:szCs w:val="24"/>
          <w:lang w:eastAsia="en-US"/>
        </w:rPr>
        <w:t>учреждения</w:t>
      </w:r>
      <w:r w:rsidRPr="00833DB1">
        <w:rPr>
          <w:rFonts w:eastAsiaTheme="minorHAnsi"/>
          <w:b w:val="0"/>
          <w:szCs w:val="22"/>
          <w:lang w:eastAsia="en-US"/>
        </w:rPr>
        <w:t xml:space="preserve"> </w:t>
      </w:r>
      <w:r w:rsidRPr="00833DB1">
        <w:rPr>
          <w:rFonts w:eastAsia="Times New Roman"/>
          <w:b w:val="0"/>
          <w:sz w:val="24"/>
          <w:szCs w:val="24"/>
        </w:rPr>
        <w:t>в сети «Интернет».</w:t>
      </w:r>
    </w:p>
    <w:p w:rsidR="003A26A1" w:rsidRPr="00833DB1" w:rsidRDefault="000D1811" w:rsidP="000D4E43">
      <w:pPr>
        <w:pStyle w:val="a3"/>
        <w:numPr>
          <w:ilvl w:val="0"/>
          <w:numId w:val="6"/>
        </w:numPr>
        <w:spacing w:after="200"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Э</w:t>
      </w:r>
      <w:r w:rsidR="003A26A1" w:rsidRPr="00833DB1">
        <w:rPr>
          <w:rFonts w:eastAsia="Times New Roman"/>
          <w:b w:val="0"/>
          <w:sz w:val="24"/>
          <w:szCs w:val="24"/>
        </w:rPr>
        <w:t>ксперт</w:t>
      </w:r>
      <w:r w:rsidRPr="00833DB1">
        <w:rPr>
          <w:rFonts w:eastAsia="Times New Roman"/>
          <w:b w:val="0"/>
          <w:sz w:val="24"/>
          <w:szCs w:val="24"/>
        </w:rPr>
        <w:t>ы</w:t>
      </w:r>
      <w:r w:rsidR="003A26A1" w:rsidRPr="00833DB1">
        <w:rPr>
          <w:rFonts w:eastAsia="Times New Roman"/>
          <w:b w:val="0"/>
          <w:sz w:val="24"/>
          <w:szCs w:val="24"/>
        </w:rPr>
        <w:t xml:space="preserve"> </w:t>
      </w:r>
      <w:r w:rsidRPr="00833DB1">
        <w:rPr>
          <w:rFonts w:eastAsia="Times New Roman"/>
          <w:b w:val="0"/>
          <w:sz w:val="24"/>
          <w:szCs w:val="24"/>
        </w:rPr>
        <w:t xml:space="preserve">оценили </w:t>
      </w:r>
      <w:r w:rsidR="003A26A1" w:rsidRPr="00833DB1">
        <w:rPr>
          <w:rFonts w:eastAsia="Times New Roman"/>
          <w:b w:val="0"/>
          <w:sz w:val="24"/>
          <w:szCs w:val="24"/>
        </w:rPr>
        <w:t>полнот</w:t>
      </w:r>
      <w:r w:rsidRPr="00833DB1">
        <w:rPr>
          <w:rFonts w:eastAsia="Times New Roman"/>
          <w:b w:val="0"/>
          <w:sz w:val="24"/>
          <w:szCs w:val="24"/>
        </w:rPr>
        <w:t>у</w:t>
      </w:r>
      <w:r w:rsidR="003A26A1" w:rsidRPr="00833DB1">
        <w:rPr>
          <w:rFonts w:eastAsia="Times New Roman"/>
          <w:b w:val="0"/>
          <w:sz w:val="24"/>
          <w:szCs w:val="24"/>
        </w:rPr>
        <w:t xml:space="preserve"> и актуальность информации о деятельности организации социального обслуживания, размещаемой на официальных сайта</w:t>
      </w:r>
      <w:r w:rsidRPr="00833DB1">
        <w:rPr>
          <w:rFonts w:eastAsia="Times New Roman"/>
          <w:b w:val="0"/>
          <w:sz w:val="24"/>
          <w:szCs w:val="24"/>
        </w:rPr>
        <w:t>х организаций в сети «Интернет»</w:t>
      </w:r>
      <w:r w:rsidR="001C71FD" w:rsidRPr="00833DB1">
        <w:rPr>
          <w:rFonts w:eastAsia="Times New Roman"/>
          <w:b w:val="0"/>
          <w:sz w:val="24"/>
          <w:szCs w:val="24"/>
        </w:rPr>
        <w:t>.</w:t>
      </w:r>
    </w:p>
    <w:p w:rsidR="00C742D7" w:rsidRPr="00833DB1" w:rsidRDefault="00C742D7" w:rsidP="000D4E43">
      <w:pPr>
        <w:pStyle w:val="a3"/>
        <w:numPr>
          <w:ilvl w:val="0"/>
          <w:numId w:val="6"/>
        </w:numPr>
        <w:spacing w:after="200"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В оценке участвовало 6 организаций. </w:t>
      </w:r>
    </w:p>
    <w:p w:rsidR="00C742D7" w:rsidRPr="00833DB1" w:rsidRDefault="00C742D7" w:rsidP="00C742D7">
      <w:pPr>
        <w:pStyle w:val="a3"/>
        <w:numPr>
          <w:ilvl w:val="1"/>
          <w:numId w:val="6"/>
        </w:numPr>
        <w:spacing w:after="200"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У ИП Данильченко официальный сайт отсутствует.</w:t>
      </w:r>
    </w:p>
    <w:p w:rsidR="00C742D7" w:rsidRPr="00833DB1" w:rsidRDefault="005E7D96" w:rsidP="00C742D7">
      <w:pPr>
        <w:pStyle w:val="a3"/>
        <w:numPr>
          <w:ilvl w:val="1"/>
          <w:numId w:val="6"/>
        </w:numPr>
        <w:spacing w:after="200"/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В организациях  - «Ручеек», Кон</w:t>
      </w:r>
      <w:r w:rsidR="00C1266F">
        <w:rPr>
          <w:rFonts w:eastAsia="Times New Roman"/>
          <w:b w:val="0"/>
          <w:sz w:val="24"/>
          <w:szCs w:val="24"/>
        </w:rPr>
        <w:t>о</w:t>
      </w:r>
      <w:r w:rsidRPr="00833DB1">
        <w:rPr>
          <w:rFonts w:eastAsia="Times New Roman"/>
          <w:b w:val="0"/>
          <w:sz w:val="24"/>
          <w:szCs w:val="24"/>
        </w:rPr>
        <w:t>шский и Шенкурский КЦСО оценка проводилась ЦСИ «ФОКУС», данные представлены в итоговой таблице.</w:t>
      </w:r>
    </w:p>
    <w:tbl>
      <w:tblPr>
        <w:tblW w:w="17691" w:type="dxa"/>
        <w:tblInd w:w="-34" w:type="dxa"/>
        <w:tblLook w:val="04A0" w:firstRow="1" w:lastRow="0" w:firstColumn="1" w:lastColumn="0" w:noHBand="0" w:noVBand="1"/>
      </w:tblPr>
      <w:tblGrid>
        <w:gridCol w:w="124"/>
        <w:gridCol w:w="4554"/>
        <w:gridCol w:w="850"/>
        <w:gridCol w:w="851"/>
        <w:gridCol w:w="850"/>
        <w:gridCol w:w="851"/>
        <w:gridCol w:w="850"/>
        <w:gridCol w:w="851"/>
        <w:gridCol w:w="389"/>
        <w:gridCol w:w="7521"/>
      </w:tblGrid>
      <w:tr w:rsidR="003A26A1" w:rsidRPr="00833DB1" w:rsidTr="00F040EA">
        <w:trPr>
          <w:gridBefore w:val="1"/>
          <w:gridAfter w:val="1"/>
          <w:wBefore w:w="124" w:type="dxa"/>
          <w:wAfter w:w="7521" w:type="dxa"/>
          <w:trHeight w:val="30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9"/>
              <w:gridCol w:w="735"/>
              <w:gridCol w:w="735"/>
              <w:gridCol w:w="736"/>
              <w:gridCol w:w="735"/>
              <w:gridCol w:w="735"/>
              <w:gridCol w:w="736"/>
            </w:tblGrid>
            <w:tr w:rsidR="00E80688" w:rsidRPr="00833DB1" w:rsidTr="00E80688">
              <w:trPr>
                <w:trHeight w:val="2265"/>
                <w:tblHeader/>
              </w:trPr>
              <w:tc>
                <w:tcPr>
                  <w:tcW w:w="5109" w:type="dxa"/>
                  <w:vMerge w:val="restart"/>
                  <w:tcBorders>
                    <w:top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rPr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Оцените, пожалуйста, полноту и актуальность информации о деятельности организации социального обслуживания, размещаемой на официальном сайте организации социального обслуживания в сети «Интернет» в соответствии с порядком размещения на официальном сайте поставщика социальных услуг в сети «Интернет», утверждаемым  в соответствии с частью 3 статьи 13 Федерального закона от 28 декабря 2013 г. № 442-ФЗ «Об основах социального обслуживания граждан в Российской Федерации?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C1266F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Соответ-</w:t>
                  </w:r>
                  <w:r w:rsidR="00C1266F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</w:t>
                  </w: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твует порядку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C1266F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Соответ-</w:t>
                  </w:r>
                  <w:r w:rsidR="00C1266F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</w:t>
                  </w: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твует порядку не полностью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Не соответ-ствует порядку</w:t>
                  </w:r>
                </w:p>
              </w:tc>
            </w:tr>
            <w:tr w:rsidR="00E80688" w:rsidRPr="00833DB1" w:rsidTr="00E80688">
              <w:trPr>
                <w:trHeight w:val="503"/>
                <w:tblHeader/>
              </w:trPr>
              <w:tc>
                <w:tcPr>
                  <w:tcW w:w="5109" w:type="dxa"/>
                  <w:vMerge/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rPr>
                      <w:rFonts w:eastAsia="Times New Roman"/>
                      <w:b w:val="0"/>
                      <w:color w:val="000000"/>
                      <w:szCs w:val="22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3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3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36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АНО «Центр по работе с гражданами в сложной жизненной ситуации "Доверие"»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66,0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33,0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Архангельское региональное отделение Общероссийской общественной организации инвалидов «Всероссийское общество глухих»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100,0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tcBorders>
                    <w:bottom w:val="single" w:sz="2" w:space="0" w:color="auto"/>
                  </w:tcBorders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ИП Клиндюк А.В.</w:t>
                  </w:r>
                </w:p>
                <w:p w:rsidR="00E80688" w:rsidRPr="00833DB1" w:rsidRDefault="00E80688" w:rsidP="00756816">
                  <w:pPr>
                    <w:pStyle w:val="a3"/>
                    <w:ind w:left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Детский центр "Другая Сторона"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tcBorders>
                    <w:bottom w:val="single" w:sz="4" w:space="0" w:color="auto"/>
                  </w:tcBorders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ООО "Пансионат для пожилых людей и инвалидов "Забота"»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50,0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50,0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РООИ «Надежда»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</w:tr>
            <w:tr w:rsidR="00E80688" w:rsidRPr="00833DB1" w:rsidTr="00E80688">
              <w:trPr>
                <w:trHeight w:val="454"/>
              </w:trPr>
              <w:tc>
                <w:tcPr>
                  <w:tcW w:w="510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1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Северодвинская местная общественная организация-Ассоциация общественных объединений инвалидов «Поможем детям»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100,0</w:t>
                  </w:r>
                </w:p>
              </w:tc>
            </w:tr>
          </w:tbl>
          <w:p w:rsidR="003301A3" w:rsidRPr="00833DB1" w:rsidRDefault="003301A3" w:rsidP="003301A3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5E7D96" w:rsidRPr="00833DB1" w:rsidRDefault="005E7D96" w:rsidP="000D4E43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Пример оценки официальных сайтов организаций «Доверие» и «Забота» демонстрирует </w:t>
            </w:r>
          </w:p>
          <w:p w:rsidR="005E7D96" w:rsidRPr="00833DB1" w:rsidRDefault="005E7D96" w:rsidP="005E7D96">
            <w:pPr>
              <w:pStyle w:val="a3"/>
              <w:ind w:left="360"/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затруднение даже экспертов:</w:t>
            </w:r>
          </w:p>
          <w:p w:rsidR="005E7D96" w:rsidRPr="00833DB1" w:rsidRDefault="005E7D96" w:rsidP="005E7D96">
            <w:pPr>
              <w:pStyle w:val="a3"/>
              <w:numPr>
                <w:ilvl w:val="0"/>
                <w:numId w:val="68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нет единого подхода, мнения разделились.</w:t>
            </w:r>
          </w:p>
          <w:p w:rsidR="005E7D96" w:rsidRPr="00833DB1" w:rsidRDefault="005E7D96" w:rsidP="005E7D96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5E7D96" w:rsidRPr="00833DB1" w:rsidRDefault="005E7D96" w:rsidP="005E7D96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5E7D96" w:rsidRPr="00833DB1" w:rsidRDefault="005E7D96" w:rsidP="005E7D96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F040EA" w:rsidRPr="00833DB1" w:rsidRDefault="00F040EA" w:rsidP="005E7D96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5E7D96" w:rsidRPr="00833DB1" w:rsidRDefault="005E7D96" w:rsidP="005E7D96">
            <w:p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C742D7" w:rsidRPr="00833DB1" w:rsidRDefault="005E7D96" w:rsidP="000D4E43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sz w:val="24"/>
                <w:szCs w:val="24"/>
              </w:rPr>
              <w:lastRenderedPageBreak/>
              <w:t>Э</w:t>
            </w:r>
            <w:r w:rsidR="003A26A1" w:rsidRPr="00833DB1">
              <w:rPr>
                <w:rFonts w:eastAsia="Times New Roman"/>
                <w:b w:val="0"/>
                <w:sz w:val="24"/>
                <w:szCs w:val="24"/>
              </w:rPr>
              <w:t>ксперт</w:t>
            </w:r>
            <w:r w:rsidRPr="00833DB1">
              <w:rPr>
                <w:rFonts w:eastAsia="Times New Roman"/>
                <w:b w:val="0"/>
                <w:sz w:val="24"/>
                <w:szCs w:val="24"/>
              </w:rPr>
              <w:t xml:space="preserve">ы </w:t>
            </w:r>
            <w:r w:rsidR="003A26A1" w:rsidRPr="00833DB1">
              <w:rPr>
                <w:rFonts w:eastAsia="Times New Roman"/>
                <w:b w:val="0"/>
                <w:sz w:val="24"/>
                <w:szCs w:val="24"/>
              </w:rPr>
              <w:t xml:space="preserve">отмечают соответствие в полной мере альтернативной версии </w:t>
            </w:r>
          </w:p>
          <w:p w:rsidR="001C71FD" w:rsidRPr="00833DB1" w:rsidRDefault="003A26A1" w:rsidP="00F040EA">
            <w:pPr>
              <w:pStyle w:val="a3"/>
              <w:ind w:left="360" w:right="175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833DB1">
              <w:rPr>
                <w:rFonts w:eastAsia="Times New Roman"/>
                <w:b w:val="0"/>
                <w:sz w:val="24"/>
                <w:szCs w:val="24"/>
              </w:rPr>
              <w:t>официального сайта в сети «Интернет» для инвалидов по зрению</w:t>
            </w:r>
            <w:r w:rsidR="005E7D96" w:rsidRPr="00833DB1">
              <w:rPr>
                <w:rFonts w:eastAsia="Times New Roman"/>
                <w:b w:val="0"/>
                <w:sz w:val="24"/>
                <w:szCs w:val="24"/>
              </w:rPr>
              <w:t xml:space="preserve"> у организации «Доверие»</w:t>
            </w:r>
            <w:r w:rsidR="001C71FD" w:rsidRPr="00833DB1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  <w:p w:rsidR="003A26A1" w:rsidRPr="00833DB1" w:rsidRDefault="00F040EA" w:rsidP="00F040EA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sz w:val="24"/>
                <w:szCs w:val="24"/>
              </w:rPr>
              <w:t>«Всероссийское общество глухих» после вынесенного замечания добавило</w:t>
            </w:r>
            <w:r w:rsidR="003A26A1" w:rsidRPr="00833DB1">
              <w:rPr>
                <w:rFonts w:eastAsia="Times New Roman"/>
                <w:b w:val="0"/>
                <w:sz w:val="24"/>
                <w:szCs w:val="24"/>
              </w:rPr>
              <w:t xml:space="preserve"> альтернативн</w:t>
            </w:r>
            <w:r w:rsidRPr="00833DB1">
              <w:rPr>
                <w:rFonts w:eastAsia="Times New Roman"/>
                <w:b w:val="0"/>
                <w:sz w:val="24"/>
                <w:szCs w:val="24"/>
              </w:rPr>
              <w:t>ую</w:t>
            </w:r>
            <w:r w:rsidR="003A26A1" w:rsidRPr="00833DB1">
              <w:rPr>
                <w:rFonts w:eastAsia="Times New Roman"/>
                <w:b w:val="0"/>
                <w:sz w:val="24"/>
                <w:szCs w:val="24"/>
              </w:rPr>
              <w:t xml:space="preserve"> верси</w:t>
            </w:r>
            <w:r w:rsidRPr="00833DB1">
              <w:rPr>
                <w:rFonts w:eastAsia="Times New Roman"/>
                <w:b w:val="0"/>
                <w:sz w:val="24"/>
                <w:szCs w:val="24"/>
              </w:rPr>
              <w:t>ю,</w:t>
            </w:r>
            <w:r w:rsidR="00351689" w:rsidRPr="00833DB1">
              <w:rPr>
                <w:rFonts w:eastAsia="Times New Roman"/>
                <w:b w:val="0"/>
                <w:sz w:val="24"/>
                <w:szCs w:val="24"/>
              </w:rPr>
              <w:t xml:space="preserve"> соответству</w:t>
            </w:r>
            <w:r w:rsidRPr="00833DB1">
              <w:rPr>
                <w:rFonts w:eastAsia="Times New Roman"/>
                <w:b w:val="0"/>
                <w:sz w:val="24"/>
                <w:szCs w:val="24"/>
              </w:rPr>
              <w:t>ющую</w:t>
            </w:r>
            <w:r w:rsidR="00351689" w:rsidRPr="00833DB1">
              <w:rPr>
                <w:rFonts w:eastAsia="Times New Roman"/>
                <w:b w:val="0"/>
                <w:sz w:val="24"/>
                <w:szCs w:val="24"/>
              </w:rPr>
              <w:t xml:space="preserve"> требованиям</w:t>
            </w:r>
            <w:r w:rsidR="001C71FD" w:rsidRPr="00833DB1">
              <w:rPr>
                <w:rFonts w:eastAsia="Times New Roman"/>
                <w:b w:val="0"/>
                <w:sz w:val="24"/>
                <w:szCs w:val="24"/>
              </w:rPr>
              <w:t>.</w:t>
            </w:r>
            <w:r w:rsidR="003A26A1" w:rsidRPr="00833DB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F040EA" w:rsidRPr="00833DB1" w:rsidRDefault="00F040EA" w:rsidP="00F040EA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sz w:val="24"/>
                <w:szCs w:val="24"/>
              </w:rPr>
              <w:t>У «Надежды» страница организации находится на сайте Союза общественных организаций инвалидов Архангельской области (СООИАО), визуальный поиск альтернативной версии затруднен, этим объясняется различие в оценках экспертов.</w:t>
            </w:r>
          </w:p>
        </w:tc>
      </w:tr>
      <w:tr w:rsidR="001C71FD" w:rsidRPr="00833DB1" w:rsidTr="00F040EA">
        <w:trPr>
          <w:gridBefore w:val="1"/>
          <w:wBefore w:w="124" w:type="dxa"/>
          <w:trHeight w:val="300"/>
        </w:trPr>
        <w:tc>
          <w:tcPr>
            <w:tcW w:w="17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9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E80688" w:rsidRPr="00833DB1" w:rsidTr="00F040EA">
              <w:trPr>
                <w:trHeight w:val="1979"/>
                <w:tblHeader/>
              </w:trPr>
              <w:tc>
                <w:tcPr>
                  <w:tcW w:w="5529" w:type="dxa"/>
                  <w:vMerge w:val="restart"/>
                  <w:tcBorders>
                    <w:top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rPr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lastRenderedPageBreak/>
                    <w:t>Оцените, пожалуйста, 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 требованиям Национального стандарта Российской Федерации «Интернет-ресурсы. Требования доступности для инвалидов по зрению. ГОСТ Р 52872-2012»?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C1266F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Соответ-</w:t>
                  </w:r>
                  <w:r w:rsidR="00C1266F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</w:t>
                  </w: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твует  в полной мере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C1266F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Соответ-</w:t>
                  </w:r>
                  <w:r w:rsidR="00C1266F">
                    <w:rPr>
                      <w:rFonts w:eastAsia="Times New Roman"/>
                      <w:b w:val="0"/>
                      <w:color w:val="000000"/>
                      <w:szCs w:val="22"/>
                    </w:rPr>
                    <w:t>с</w:t>
                  </w: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>твует не в полной мере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596946">
                  <w:pPr>
                    <w:jc w:val="center"/>
                    <w:rPr>
                      <w:rFonts w:eastAsia="Times New Roman"/>
                      <w:szCs w:val="22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Cs w:val="22"/>
                    </w:rPr>
                    <w:t xml:space="preserve">Не соответ-ствует </w:t>
                  </w:r>
                </w:p>
              </w:tc>
            </w:tr>
            <w:tr w:rsidR="00E80688" w:rsidRPr="00833DB1" w:rsidTr="00F040EA">
              <w:trPr>
                <w:trHeight w:val="503"/>
                <w:tblHeader/>
              </w:trPr>
              <w:tc>
                <w:tcPr>
                  <w:tcW w:w="5529" w:type="dxa"/>
                  <w:vMerge/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rPr>
                      <w:rFonts w:eastAsia="Times New Roman"/>
                      <w:b w:val="0"/>
                      <w:color w:val="000000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абс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33DB1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АНО «Центр по работе с гражданами в сложной жизненной ситуации "Доверие"»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Архангельское региональное отделение Общероссийской общественной организации инвалидов «Всероссийское общество глухих»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tcBorders>
                    <w:bottom w:val="single" w:sz="2" w:space="0" w:color="auto"/>
                  </w:tcBorders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ИП Клиндюк А.В.</w:t>
                  </w:r>
                </w:p>
                <w:p w:rsidR="00E80688" w:rsidRPr="00833DB1" w:rsidRDefault="00E80688" w:rsidP="00756816">
                  <w:pPr>
                    <w:pStyle w:val="a3"/>
                    <w:ind w:left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Детский центр "Другая Сторона"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tcBorders>
                    <w:bottom w:val="single" w:sz="4" w:space="0" w:color="auto"/>
                  </w:tcBorders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ООО "Пансионат для пожилых людей и инвалидов "Забота"»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100,0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РООИ «Надежда»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25,0</w:t>
                  </w:r>
                </w:p>
              </w:tc>
            </w:tr>
            <w:tr w:rsidR="00E80688" w:rsidRPr="00833DB1" w:rsidTr="00F040EA">
              <w:trPr>
                <w:trHeight w:val="454"/>
              </w:trPr>
              <w:tc>
                <w:tcPr>
                  <w:tcW w:w="5529" w:type="dxa"/>
                  <w:vAlign w:val="center"/>
                </w:tcPr>
                <w:p w:rsidR="00E80688" w:rsidRPr="00833DB1" w:rsidRDefault="00E80688" w:rsidP="000D4E43">
                  <w:pPr>
                    <w:pStyle w:val="a3"/>
                    <w:numPr>
                      <w:ilvl w:val="0"/>
                      <w:numId w:val="62"/>
                    </w:numPr>
                    <w:ind w:left="284" w:hanging="284"/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20"/>
                      <w:szCs w:val="20"/>
                      <w:lang w:eastAsia="en-US"/>
                    </w:rPr>
                    <w:t>Северодвинская местная общественная организация-Ассоциация общественных объединений инвалидов «Поможем детям»</w:t>
                  </w:r>
                  <w:r w:rsidRPr="00833DB1">
                    <w:rPr>
                      <w:b w:val="0"/>
                      <w:bCs w:val="0"/>
                      <w:sz w:val="20"/>
                      <w:szCs w:val="20"/>
                      <w:shd w:val="clear" w:color="auto" w:fill="EAF1DD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b w:val="0"/>
                      <w:bCs w:val="0"/>
                      <w:sz w:val="18"/>
                    </w:rPr>
                  </w:pPr>
                  <w:r w:rsidRPr="00833DB1">
                    <w:rPr>
                      <w:rFonts w:eastAsia="Times New Roman"/>
                      <w:b w:val="0"/>
                      <w:bCs w:val="0"/>
                      <w:sz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E80688" w:rsidRPr="00833DB1" w:rsidRDefault="00E80688" w:rsidP="00756816">
                  <w:pPr>
                    <w:jc w:val="center"/>
                    <w:rPr>
                      <w:b w:val="0"/>
                      <w:bCs w:val="0"/>
                      <w:sz w:val="18"/>
                      <w:lang w:eastAsia="en-US"/>
                    </w:rPr>
                  </w:pPr>
                  <w:r w:rsidRPr="00833DB1">
                    <w:rPr>
                      <w:b w:val="0"/>
                      <w:bCs w:val="0"/>
                      <w:sz w:val="18"/>
                      <w:lang w:eastAsia="en-US"/>
                    </w:rPr>
                    <w:t>100,0</w:t>
                  </w:r>
                </w:p>
              </w:tc>
            </w:tr>
          </w:tbl>
          <w:p w:rsidR="00596946" w:rsidRPr="00833DB1" w:rsidRDefault="00596946" w:rsidP="001C71FD">
            <w:pPr>
              <w:pStyle w:val="a3"/>
              <w:ind w:left="360"/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</w:p>
          <w:p w:rsidR="00C742D7" w:rsidRPr="00833DB1" w:rsidRDefault="002A6E05" w:rsidP="000D4E43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Мнения экспертов о достаточности</w:t>
            </w:r>
            <w:r w:rsidR="001C71FD" w:rsidRPr="00833DB1">
              <w:rPr>
                <w:rFonts w:eastAsia="Times New Roman"/>
                <w:b w:val="0"/>
                <w:color w:val="000000"/>
                <w:szCs w:val="22"/>
              </w:rPr>
              <w:t xml:space="preserve"> информации о деятельности организации </w:t>
            </w:r>
          </w:p>
          <w:p w:rsidR="00C742D7" w:rsidRPr="00833DB1" w:rsidRDefault="001C71FD" w:rsidP="00C742D7">
            <w:pPr>
              <w:pStyle w:val="a3"/>
              <w:ind w:left="360"/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социального обслуживания, размещаемой на информационных стендах в помещениях </w:t>
            </w:r>
          </w:p>
          <w:p w:rsidR="001C71FD" w:rsidRPr="00833DB1" w:rsidRDefault="002A6E05" w:rsidP="002A6E05">
            <w:pPr>
              <w:pStyle w:val="a3"/>
              <w:ind w:left="360"/>
              <w:jc w:val="both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организации, различаются.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1482"/>
          <w:tblHeader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Оцените, пожалуйста, наличие информации о деятельности организации социального обслуживания </w:t>
            </w:r>
            <w:r w:rsidRPr="00833DB1">
              <w:rPr>
                <w:rFonts w:eastAsia="Times New Roman"/>
                <w:b w:val="0"/>
                <w:i/>
                <w:iCs/>
                <w:color w:val="000000"/>
                <w:szCs w:val="22"/>
              </w:rPr>
              <w:t>(в том числе о перечне, порядке и условиях предоставления социальных услуг, тарифах на социальные услуги)</w:t>
            </w:r>
            <w:r w:rsidRPr="00833DB1">
              <w:rPr>
                <w:rFonts w:eastAsia="Times New Roman"/>
                <w:b w:val="0"/>
                <w:color w:val="000000"/>
                <w:szCs w:val="22"/>
              </w:rPr>
              <w:t>, размещаемой на информационных стендах в помещениях организации?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0D1811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Информация имеется в полной мере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0D1811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Информация имеется не в полной мере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0D1811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Информация отсутствует 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503"/>
          <w:tblHeader/>
        </w:trPr>
        <w:tc>
          <w:tcPr>
            <w:tcW w:w="4678" w:type="dxa"/>
            <w:gridSpan w:val="2"/>
            <w:vMerge/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%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АНО «Центр по работе с гражданами в сложной жизненной ситуации "Доверие"»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100,0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ИП Клиндюк А.В.</w:t>
            </w:r>
          </w:p>
          <w:p w:rsidR="00E80688" w:rsidRPr="00833DB1" w:rsidRDefault="00E80688" w:rsidP="00756816">
            <w:pPr>
              <w:pStyle w:val="a3"/>
              <w:ind w:left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Детский центр "Другая Сторона"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100,0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ООО "Пансионат для пожилых людей и инвалидов "Забота"»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100,0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РООИ «Надежда»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50,0</w:t>
            </w:r>
          </w:p>
        </w:tc>
      </w:tr>
      <w:tr w:rsidR="00E80688" w:rsidRPr="00833DB1" w:rsidTr="00F0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10" w:type="dxa"/>
          <w:trHeight w:val="454"/>
        </w:trPr>
        <w:tc>
          <w:tcPr>
            <w:tcW w:w="4678" w:type="dxa"/>
            <w:gridSpan w:val="2"/>
            <w:vAlign w:val="center"/>
          </w:tcPr>
          <w:p w:rsidR="00E80688" w:rsidRPr="00833DB1" w:rsidRDefault="00E80688" w:rsidP="000D4E43">
            <w:pPr>
              <w:pStyle w:val="a3"/>
              <w:numPr>
                <w:ilvl w:val="0"/>
                <w:numId w:val="63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66,0,0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b w:val="0"/>
                <w:bCs w:val="0"/>
                <w:sz w:val="18"/>
                <w:lang w:eastAsia="en-US"/>
              </w:rPr>
            </w:pPr>
            <w:r w:rsidRPr="00833DB1">
              <w:rPr>
                <w:b w:val="0"/>
                <w:bCs w:val="0"/>
                <w:sz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E80688" w:rsidRPr="00833DB1" w:rsidRDefault="00E80688" w:rsidP="00756816">
            <w:pPr>
              <w:jc w:val="center"/>
              <w:rPr>
                <w:b w:val="0"/>
                <w:bCs w:val="0"/>
                <w:sz w:val="18"/>
                <w:lang w:eastAsia="en-US"/>
              </w:rPr>
            </w:pPr>
            <w:r w:rsidRPr="00833DB1">
              <w:rPr>
                <w:b w:val="0"/>
                <w:bCs w:val="0"/>
                <w:sz w:val="18"/>
                <w:lang w:eastAsia="en-US"/>
              </w:rPr>
              <w:t>33,0</w:t>
            </w:r>
          </w:p>
        </w:tc>
      </w:tr>
    </w:tbl>
    <w:p w:rsidR="000D1811" w:rsidRPr="00833DB1" w:rsidRDefault="000D1811"/>
    <w:p w:rsidR="004028BB" w:rsidRPr="00833DB1" w:rsidRDefault="002A6E05" w:rsidP="004028BB">
      <w:pPr>
        <w:pStyle w:val="a3"/>
        <w:numPr>
          <w:ilvl w:val="0"/>
          <w:numId w:val="6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М</w:t>
      </w:r>
      <w:r w:rsidR="001C71FD" w:rsidRPr="00833DB1">
        <w:rPr>
          <w:rFonts w:eastAsia="Times New Roman"/>
          <w:b w:val="0"/>
          <w:sz w:val="24"/>
          <w:szCs w:val="24"/>
        </w:rPr>
        <w:t>нени</w:t>
      </w:r>
      <w:r w:rsidRPr="00833DB1">
        <w:rPr>
          <w:rFonts w:eastAsia="Times New Roman"/>
          <w:b w:val="0"/>
          <w:sz w:val="24"/>
          <w:szCs w:val="24"/>
        </w:rPr>
        <w:t>я</w:t>
      </w:r>
      <w:r w:rsidR="001C71FD" w:rsidRPr="00833DB1">
        <w:rPr>
          <w:rFonts w:eastAsia="Times New Roman"/>
          <w:b w:val="0"/>
          <w:sz w:val="24"/>
          <w:szCs w:val="24"/>
        </w:rPr>
        <w:t xml:space="preserve"> экспертов </w:t>
      </w:r>
      <w:r w:rsidRPr="00833DB1">
        <w:rPr>
          <w:rFonts w:eastAsia="Times New Roman"/>
          <w:b w:val="0"/>
          <w:sz w:val="24"/>
          <w:szCs w:val="24"/>
        </w:rPr>
        <w:t xml:space="preserve">о </w:t>
      </w:r>
      <w:r w:rsidR="001C71FD" w:rsidRPr="00833DB1">
        <w:rPr>
          <w:rFonts w:eastAsia="Times New Roman"/>
          <w:b w:val="0"/>
          <w:sz w:val="24"/>
          <w:szCs w:val="24"/>
        </w:rPr>
        <w:t xml:space="preserve">дистанционных способа взаимодействия с получателями социальных услуг </w:t>
      </w:r>
      <w:r w:rsidRPr="00833DB1">
        <w:rPr>
          <w:rFonts w:eastAsia="Times New Roman"/>
          <w:b w:val="0"/>
          <w:sz w:val="24"/>
          <w:szCs w:val="24"/>
        </w:rPr>
        <w:t>совпали.</w:t>
      </w:r>
    </w:p>
    <w:p w:rsidR="002A6E05" w:rsidRPr="00833DB1" w:rsidRDefault="002A6E05" w:rsidP="002A6E05">
      <w:pPr>
        <w:pStyle w:val="a3"/>
        <w:numPr>
          <w:ilvl w:val="1"/>
          <w:numId w:val="6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исключение – «Надежда»,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39"/>
        <w:gridCol w:w="1040"/>
        <w:gridCol w:w="1039"/>
        <w:gridCol w:w="1040"/>
        <w:gridCol w:w="1039"/>
        <w:gridCol w:w="1040"/>
      </w:tblGrid>
      <w:tr w:rsidR="004028BB" w:rsidRPr="00833DB1" w:rsidTr="002A6E05">
        <w:trPr>
          <w:trHeight w:val="2079"/>
          <w:tblHeader/>
        </w:trPr>
        <w:tc>
          <w:tcPr>
            <w:tcW w:w="3369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rPr>
                <w:bCs w:val="0"/>
                <w:sz w:val="20"/>
                <w:szCs w:val="20"/>
                <w:lang w:eastAsia="en-US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Оцените, пожалуйста, наличие информации о деятельности организации социального обслуживания </w:t>
            </w:r>
            <w:r w:rsidRPr="00833DB1">
              <w:rPr>
                <w:rFonts w:eastAsia="Times New Roman"/>
                <w:b w:val="0"/>
                <w:i/>
                <w:iCs/>
                <w:color w:val="000000"/>
                <w:szCs w:val="22"/>
              </w:rPr>
              <w:t>(в том числе о перечне, порядке и условиях предоставления социальных услуг, тарифах на социальные услуги)</w:t>
            </w:r>
            <w:r w:rsidRPr="00833DB1">
              <w:rPr>
                <w:rFonts w:eastAsia="Times New Roman"/>
                <w:b w:val="0"/>
                <w:color w:val="000000"/>
                <w:szCs w:val="22"/>
              </w:rPr>
              <w:t>, размещаемой на информационных стендах в помещениях организации?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Телефон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Электронная почта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Электронные сервисы на официальном сайте организации в сети «Интернет»</w:t>
            </w:r>
          </w:p>
        </w:tc>
      </w:tr>
      <w:tr w:rsidR="004028BB" w:rsidRPr="00833DB1" w:rsidTr="002A6E05">
        <w:trPr>
          <w:trHeight w:val="503"/>
          <w:tblHeader/>
        </w:trPr>
        <w:tc>
          <w:tcPr>
            <w:tcW w:w="3369" w:type="dxa"/>
            <w:vMerge/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1039" w:type="dxa"/>
            <w:tcBorders>
              <w:top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Да, имеется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Нет, отсутствует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Да, имеется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Нет, отсутствует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 xml:space="preserve">Да, имеется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 w:val="0"/>
                <w:color w:val="000000"/>
                <w:szCs w:val="22"/>
              </w:rPr>
              <w:t>Нет, отсутствует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АНО «Центр по работе с гражданами в сложной жизненной ситуации "Доверие"»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tcBorders>
              <w:bottom w:val="single" w:sz="2" w:space="0" w:color="auto"/>
            </w:tcBorders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ИП Клиндюк А.В.</w:t>
            </w:r>
          </w:p>
          <w:p w:rsidR="004028BB" w:rsidRPr="00833DB1" w:rsidRDefault="004028BB" w:rsidP="00756816">
            <w:pPr>
              <w:pStyle w:val="a3"/>
              <w:ind w:left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Детский центр "Другая Сторона"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ООО "Пансионат для пожилых людей и инвалидов "Забота"»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2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РООИ «Надежда»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4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4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1</w:t>
            </w:r>
          </w:p>
        </w:tc>
      </w:tr>
      <w:tr w:rsidR="004028BB" w:rsidRPr="00833DB1" w:rsidTr="002A6E05">
        <w:trPr>
          <w:trHeight w:val="454"/>
        </w:trPr>
        <w:tc>
          <w:tcPr>
            <w:tcW w:w="3369" w:type="dxa"/>
            <w:vAlign w:val="center"/>
          </w:tcPr>
          <w:p w:rsidR="004028BB" w:rsidRPr="00833DB1" w:rsidRDefault="004028BB" w:rsidP="000D4E43">
            <w:pPr>
              <w:pStyle w:val="a3"/>
              <w:numPr>
                <w:ilvl w:val="0"/>
                <w:numId w:val="64"/>
              </w:numPr>
              <w:ind w:left="284" w:hanging="284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3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autoSpaceDE w:val="0"/>
              <w:autoSpaceDN w:val="0"/>
              <w:jc w:val="center"/>
              <w:rPr>
                <w:rFonts w:eastAsia="Times New Roman"/>
                <w:b w:val="0"/>
                <w:bCs w:val="0"/>
                <w:sz w:val="18"/>
              </w:rPr>
            </w:pPr>
            <w:r w:rsidRPr="00833DB1">
              <w:rPr>
                <w:rFonts w:eastAsia="Times New Roman"/>
                <w:b w:val="0"/>
                <w:bCs w:val="0"/>
                <w:sz w:val="18"/>
              </w:rPr>
              <w:t>0</w:t>
            </w:r>
          </w:p>
        </w:tc>
        <w:tc>
          <w:tcPr>
            <w:tcW w:w="10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8BB" w:rsidRPr="00833DB1" w:rsidRDefault="004028BB" w:rsidP="00756816">
            <w:pPr>
              <w:jc w:val="center"/>
              <w:rPr>
                <w:b w:val="0"/>
                <w:bCs w:val="0"/>
                <w:sz w:val="18"/>
                <w:lang w:eastAsia="en-US"/>
              </w:rPr>
            </w:pPr>
            <w:r w:rsidRPr="00833DB1">
              <w:rPr>
                <w:b w:val="0"/>
                <w:bCs w:val="0"/>
                <w:sz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vAlign w:val="center"/>
          </w:tcPr>
          <w:p w:rsidR="004028BB" w:rsidRPr="00833DB1" w:rsidRDefault="004028BB" w:rsidP="00756816">
            <w:pPr>
              <w:jc w:val="center"/>
              <w:rPr>
                <w:b w:val="0"/>
                <w:bCs w:val="0"/>
                <w:sz w:val="18"/>
                <w:lang w:eastAsia="en-US"/>
              </w:rPr>
            </w:pPr>
            <w:r w:rsidRPr="00833DB1">
              <w:rPr>
                <w:b w:val="0"/>
                <w:bCs w:val="0"/>
                <w:sz w:val="18"/>
                <w:lang w:eastAsia="en-US"/>
              </w:rPr>
              <w:t>3</w:t>
            </w:r>
          </w:p>
        </w:tc>
      </w:tr>
    </w:tbl>
    <w:p w:rsidR="004028BB" w:rsidRPr="00833DB1" w:rsidRDefault="004028BB" w:rsidP="004028BB">
      <w:pPr>
        <w:jc w:val="both"/>
        <w:rPr>
          <w:rFonts w:eastAsia="Times New Roman"/>
          <w:b w:val="0"/>
          <w:sz w:val="24"/>
          <w:szCs w:val="24"/>
        </w:rPr>
      </w:pPr>
    </w:p>
    <w:p w:rsidR="00B03F1E" w:rsidRPr="00833DB1" w:rsidRDefault="00B03F1E" w:rsidP="000D4E43">
      <w:pPr>
        <w:pStyle w:val="a3"/>
        <w:numPr>
          <w:ilvl w:val="0"/>
          <w:numId w:val="7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 xml:space="preserve">Результативность </w:t>
      </w:r>
      <w:r w:rsidRPr="00833DB1">
        <w:rPr>
          <w:rFonts w:eastAsia="Times New Roman"/>
          <w:b w:val="0"/>
          <w:color w:val="000000"/>
          <w:szCs w:val="22"/>
        </w:rPr>
        <w:t xml:space="preserve">дистанционных способов различается: </w:t>
      </w:r>
      <w:r w:rsidRPr="00833DB1">
        <w:rPr>
          <w:rFonts w:eastAsia="Times New Roman"/>
          <w:b w:val="0"/>
          <w:sz w:val="24"/>
          <w:szCs w:val="24"/>
        </w:rPr>
        <w:t xml:space="preserve">максимальный показатель у телефонной связи – </w:t>
      </w:r>
      <w:r w:rsidR="002A6E05" w:rsidRPr="00833DB1">
        <w:rPr>
          <w:rFonts w:eastAsia="Times New Roman"/>
          <w:b w:val="0"/>
          <w:sz w:val="24"/>
          <w:szCs w:val="24"/>
        </w:rPr>
        <w:t>90</w:t>
      </w:r>
      <w:r w:rsidRPr="00833DB1">
        <w:rPr>
          <w:rFonts w:eastAsia="Times New Roman"/>
          <w:b w:val="0"/>
          <w:sz w:val="24"/>
          <w:szCs w:val="24"/>
        </w:rPr>
        <w:t xml:space="preserve">% </w:t>
      </w:r>
    </w:p>
    <w:p w:rsidR="00B03F1E" w:rsidRPr="00833DB1" w:rsidRDefault="00DE570C" w:rsidP="000D4E43">
      <w:pPr>
        <w:pStyle w:val="a3"/>
        <w:numPr>
          <w:ilvl w:val="0"/>
          <w:numId w:val="7"/>
        </w:numPr>
        <w:jc w:val="both"/>
        <w:rPr>
          <w:rFonts w:eastAsia="Times New Roman"/>
          <w:b w:val="0"/>
          <w:sz w:val="24"/>
          <w:szCs w:val="24"/>
        </w:rPr>
      </w:pPr>
      <w:r w:rsidRPr="00833DB1">
        <w:rPr>
          <w:rFonts w:eastAsia="Times New Roman"/>
          <w:b w:val="0"/>
          <w:sz w:val="24"/>
          <w:szCs w:val="24"/>
        </w:rPr>
        <w:t>7</w:t>
      </w:r>
      <w:r w:rsidR="002A6E05" w:rsidRPr="00833DB1">
        <w:rPr>
          <w:rFonts w:eastAsia="Times New Roman"/>
          <w:b w:val="0"/>
          <w:sz w:val="24"/>
          <w:szCs w:val="24"/>
        </w:rPr>
        <w:t>2</w:t>
      </w:r>
      <w:r w:rsidR="00B03F1E" w:rsidRPr="00833DB1">
        <w:rPr>
          <w:rFonts w:eastAsia="Times New Roman"/>
          <w:b w:val="0"/>
          <w:sz w:val="24"/>
          <w:szCs w:val="24"/>
        </w:rPr>
        <w:t xml:space="preserve">% экспертов считают, что благодаря электронной почте можно получить необходимую информацию. </w:t>
      </w:r>
    </w:p>
    <w:p w:rsidR="00B03F1E" w:rsidRPr="00833DB1" w:rsidRDefault="00DE570C" w:rsidP="000D4E43">
      <w:pPr>
        <w:pStyle w:val="a3"/>
        <w:numPr>
          <w:ilvl w:val="0"/>
          <w:numId w:val="7"/>
        </w:numPr>
        <w:jc w:val="both"/>
      </w:pPr>
      <w:r w:rsidRPr="00833DB1">
        <w:rPr>
          <w:rFonts w:eastAsia="Times New Roman"/>
          <w:b w:val="0"/>
          <w:sz w:val="24"/>
          <w:szCs w:val="24"/>
        </w:rPr>
        <w:t xml:space="preserve">Этот </w:t>
      </w:r>
      <w:r w:rsidR="00B03F1E" w:rsidRPr="00833DB1">
        <w:rPr>
          <w:rFonts w:eastAsia="Times New Roman"/>
          <w:b w:val="0"/>
          <w:sz w:val="24"/>
          <w:szCs w:val="24"/>
        </w:rPr>
        <w:t xml:space="preserve">показатель </w:t>
      </w:r>
      <w:r w:rsidR="002A6E05" w:rsidRPr="00833DB1">
        <w:rPr>
          <w:rFonts w:eastAsia="Times New Roman"/>
          <w:b w:val="0"/>
          <w:sz w:val="24"/>
          <w:szCs w:val="24"/>
        </w:rPr>
        <w:t xml:space="preserve">такой же </w:t>
      </w:r>
      <w:r w:rsidR="00B03F1E" w:rsidRPr="00833DB1">
        <w:rPr>
          <w:rFonts w:eastAsia="Times New Roman"/>
          <w:b w:val="0"/>
          <w:sz w:val="24"/>
          <w:szCs w:val="24"/>
        </w:rPr>
        <w:t>(</w:t>
      </w:r>
      <w:r w:rsidR="002A6E05" w:rsidRPr="00833DB1">
        <w:rPr>
          <w:rFonts w:eastAsia="Times New Roman"/>
          <w:b w:val="0"/>
          <w:sz w:val="24"/>
          <w:szCs w:val="24"/>
        </w:rPr>
        <w:t>75</w:t>
      </w:r>
      <w:r w:rsidR="00B03F1E" w:rsidRPr="00833DB1">
        <w:rPr>
          <w:rFonts w:eastAsia="Times New Roman"/>
          <w:b w:val="0"/>
          <w:sz w:val="24"/>
          <w:szCs w:val="24"/>
        </w:rPr>
        <w:t>%) у официальных сайтов организаций в сети «Интернет».</w:t>
      </w:r>
    </w:p>
    <w:p w:rsidR="00A43D54" w:rsidRPr="00833DB1" w:rsidRDefault="00A43D54"/>
    <w:p w:rsidR="00A43D54" w:rsidRPr="00833DB1" w:rsidRDefault="00A43D54"/>
    <w:p w:rsidR="00DE570C" w:rsidRPr="00833DB1" w:rsidRDefault="00DE570C"/>
    <w:p w:rsidR="00F010D6" w:rsidRPr="00833DB1" w:rsidRDefault="00F010D6" w:rsidP="00F010D6">
      <w:pPr>
        <w:pStyle w:val="2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F010D6" w:rsidRPr="00833DB1" w:rsidRDefault="00F010D6" w:rsidP="00F010D6">
      <w:pPr>
        <w:pStyle w:val="2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3B1FB1" w:rsidRPr="00833DB1" w:rsidRDefault="00F010D6" w:rsidP="00F010D6">
      <w:pPr>
        <w:pStyle w:val="2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sectPr w:rsidR="003B1FB1" w:rsidRPr="00833DB1" w:rsidSect="003633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33DB1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</w:p>
    <w:p w:rsidR="00E23C2A" w:rsidRPr="00833DB1" w:rsidRDefault="00E23C2A" w:rsidP="00C72E4C">
      <w:pPr>
        <w:pStyle w:val="2"/>
        <w:shd w:val="clear" w:color="auto" w:fill="FDE9D9" w:themeFill="accent6" w:themeFillTint="33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bookmarkStart w:id="13" w:name="_Toc497466069"/>
      <w:r w:rsidRPr="00833DB1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СООТВЕТСТВИЕ ОФИЦИАЛЬНЫХ САЙТОВ ОРГАНИЗАЦИЙ СОЦИАЛЬНОГО ОБСЛУЖИВАНИЯ  442-ФЗ "ОБ ОСНОВАХ СОЦИАЛЬНОГО ОБСЛУЖИВАНИЯ ГРАЖДАН В РОССИЙСКОЙ ФЕДЕРАЦИИ"</w:t>
      </w:r>
      <w:bookmarkEnd w:id="13"/>
    </w:p>
    <w:p w:rsidR="00E23C2A" w:rsidRPr="00833DB1" w:rsidRDefault="00E23C2A" w:rsidP="00E23C2A">
      <w:pPr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tbl>
      <w:tblPr>
        <w:tblStyle w:val="af3"/>
        <w:tblW w:w="516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7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3118"/>
        <w:gridCol w:w="2693"/>
      </w:tblGrid>
      <w:tr w:rsidR="00D54FDC" w:rsidRPr="00833DB1" w:rsidTr="007058E9">
        <w:trPr>
          <w:cantSplit/>
          <w:trHeight w:val="2287"/>
        </w:trPr>
        <w:tc>
          <w:tcPr>
            <w:tcW w:w="849" w:type="pct"/>
            <w:shd w:val="clear" w:color="auto" w:fill="D6E3BC" w:themeFill="accent3" w:themeFillTint="66"/>
            <w:vAlign w:val="center"/>
          </w:tcPr>
          <w:p w:rsidR="00D54FDC" w:rsidRPr="00833DB1" w:rsidRDefault="00D54FDC" w:rsidP="007058E9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3D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" w:type="pct"/>
            <w:shd w:val="clear" w:color="auto" w:fill="D6E3BC" w:themeFill="accent3" w:themeFillTint="66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Мнение и связь</w:t>
            </w:r>
          </w:p>
        </w:tc>
        <w:tc>
          <w:tcPr>
            <w:tcW w:w="145" w:type="pct"/>
            <w:shd w:val="clear" w:color="auto" w:fill="D6E3BC" w:themeFill="accent3" w:themeFillTint="66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</w:p>
        </w:tc>
        <w:tc>
          <w:tcPr>
            <w:tcW w:w="145" w:type="pct"/>
            <w:shd w:val="clear" w:color="auto" w:fill="D6E3BC" w:themeFill="accent3" w:themeFillTint="66"/>
            <w:textDirection w:val="btLr"/>
          </w:tcPr>
          <w:p w:rsidR="00D54FDC" w:rsidRPr="00833DB1" w:rsidRDefault="00D54FDC" w:rsidP="00D54F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Версия для с/видящих</w:t>
            </w: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</w:t>
            </w:r>
          </w:p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Интерактивный портал</w:t>
            </w:r>
          </w:p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социальной защиты населения</w:t>
            </w:r>
          </w:p>
          <w:p w:rsidR="00D54FDC" w:rsidRPr="00833DB1" w:rsidRDefault="00D54FDC" w:rsidP="00D54F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Автономная некоммерческая организация «Центр по работе с гражданами в сложной жизненной ситуации "Доверие"»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23. 09. 2017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http://doverie29.ru/</w:t>
              </w:r>
            </w:hyperlink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https://vk.com/club98884603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Сайт содержит полную информацию о социальных услугах.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Грантовая деятельность.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Субсидия МО.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указано  общее число 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 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число свободных мест.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ссылки на сайт организации.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указаны виды предоставляемых услуг.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7058E9" w:rsidP="007058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25. 09. 2017</w:t>
            </w:r>
          </w:p>
        </w:tc>
        <w:tc>
          <w:tcPr>
            <w:tcW w:w="145" w:type="pct"/>
            <w:vAlign w:val="center"/>
          </w:tcPr>
          <w:p w:rsidR="00D54FDC" w:rsidRPr="00833DB1" w:rsidRDefault="00C742D7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5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http://sousnko.ru/unity/vog/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Страница на сайте СООИАО.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Страница сделана в полном соответствии со 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статьей 13, 442 ФЗ.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Структура раздела «Социальные услуги» включает все пункты статьи. 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trHeight w:val="920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Индивидуальный предприниматель 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Данильченко Ю.А.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Сайт отсутствует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trHeight w:val="920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Индивидуальный предприниматель 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Ляпушкина Л.А.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Сайт отсутствует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указано  общее число 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trHeight w:val="920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Индивидуальный предприниматель 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Шабарова Н.В.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«Патронажная служба "Матушка"»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http://www.матушка29.рф/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Сайт содержит краткую информацию об услугах. 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Другие разделы статьи 13, 442 ФЗ отсутствуют. </w:t>
            </w: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https://vk.com/matushka29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Группа создана в октябре 2014 </w:t>
            </w:r>
            <w:r w:rsidR="00695829"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Региональная общественная организация инвалидов «Надежда»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7. 12. 2016</w:t>
            </w:r>
          </w:p>
        </w:tc>
        <w:tc>
          <w:tcPr>
            <w:tcW w:w="145" w:type="pct"/>
            <w:vAlign w:val="center"/>
          </w:tcPr>
          <w:p w:rsidR="00D54FDC" w:rsidRPr="00833DB1" w:rsidRDefault="00C742D7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http://sousnko.ru/unity/nad/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Страница на сайте СООИАО.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В разделе «Оказание социальных услуг» представлены только виды услуг.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Есть информация об опыте работы.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24. 03. 2016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http://pomozhemdetyam.ru/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Сайт не содержит информации о социальных услугах.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https://vk.com/aooipd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В группе есть отчеты о деятельности организации, из которых можно узнать о социальных услугах.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Общество с ограниченной ответственностью "Пансионат для пожилых людей и инвалидов "Забота"»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27. 04. 2017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http://medicina29.ru/o-nas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 «Информация» структурирован согласно 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статьи 13, 442 ФЗ.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но не все пункты содержат достаточно информации.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trHeight w:val="920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Индивидуальный предприниматель 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Клиндюк А.В.</w:t>
            </w:r>
          </w:p>
          <w:p w:rsidR="00D54FDC" w:rsidRPr="00833DB1" w:rsidRDefault="00D54FDC" w:rsidP="007058E9">
            <w:pPr>
              <w:pStyle w:val="a3"/>
              <w:ind w:left="3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Детский центр "Другая Сторона"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Сайт отсутствует </w:t>
            </w: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https://vk.com/pochemychka29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Частный детский сад "Почемучка"</w:t>
            </w: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3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https://vk.com/drugaya_storona29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Центр реабилитации и социальной адаптации для детей 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дошкольного возраста «Другая сторона»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Нет информации о структуре и сотрудниках.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ГБУ АО «Северодвинский реабилитационный центр для детей с ограниченными возможностями «Ручеек»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15. 09. 2017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www.rucheyok29.ru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Основная информация имеется в различных разделах сайта.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указано  общее число 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 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число свободных мест.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ГБУ СОН АО "Коношский КЦСО"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21. 09. 2017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http://коношскийкцсо.рф/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Раздел «Общая информация об организации» структурирован согласно статьи 13, 442 ФЗ.</w:t>
            </w: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</w:rPr>
            </w:pPr>
          </w:p>
        </w:tc>
      </w:tr>
      <w:tr w:rsidR="00D54FDC" w:rsidRPr="00833DB1" w:rsidTr="007058E9">
        <w:trPr>
          <w:cantSplit/>
          <w:trHeight w:val="1134"/>
        </w:trPr>
        <w:tc>
          <w:tcPr>
            <w:tcW w:w="849" w:type="pct"/>
            <w:vAlign w:val="center"/>
          </w:tcPr>
          <w:p w:rsidR="00D54FDC" w:rsidRPr="00833DB1" w:rsidRDefault="00D54FDC" w:rsidP="000D4E43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>ГБУ СОН АО "Шенкурский КЦСО"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vAlign w:val="center"/>
          </w:tcPr>
          <w:p w:rsidR="00D54FDC" w:rsidRPr="00833DB1" w:rsidRDefault="00D54FDC" w:rsidP="00D54FDC">
            <w:pPr>
              <w:jc w:val="center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33DB1">
              <w:rPr>
                <w:rFonts w:ascii="Times New Roman" w:hAnsi="Times New Roman" w:cs="Times New Roman"/>
                <w:b w:val="0"/>
                <w:sz w:val="18"/>
                <w:szCs w:val="18"/>
              </w:rPr>
              <w:t>26. 11. 2016</w:t>
            </w:r>
          </w:p>
        </w:tc>
        <w:tc>
          <w:tcPr>
            <w:tcW w:w="145" w:type="pct"/>
            <w:textDirection w:val="btLr"/>
            <w:vAlign w:val="center"/>
          </w:tcPr>
          <w:p w:rsidR="00D54FDC" w:rsidRPr="00833DB1" w:rsidRDefault="00D54FDC" w:rsidP="00D54F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33D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pct"/>
          </w:tcPr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shenkcso.ru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Ссылка на сайте министерства переход на порносайт.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http://shenkcso.arkh.socinfo.ru/docs/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Сайт не содержит раздела о социальных услугах.</w:t>
            </w:r>
          </w:p>
          <w:p w:rsidR="00D54FDC" w:rsidRPr="00833DB1" w:rsidRDefault="00882395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D54FDC" w:rsidRPr="00833DB1">
                <w:rPr>
                  <w:rStyle w:val="ae"/>
                  <w:rFonts w:ascii="Times New Roman" w:hAnsi="Times New Roman" w:cs="Times New Roman"/>
                  <w:b w:val="0"/>
                  <w:sz w:val="20"/>
                  <w:szCs w:val="20"/>
                </w:rPr>
                <w:t>https://vk.com/shenkurskkcso</w:t>
              </w:r>
            </w:hyperlink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>Группа создана в феврале 2016 года, активно не поддерживается</w:t>
            </w:r>
          </w:p>
          <w:p w:rsidR="00D54FDC" w:rsidRPr="00833DB1" w:rsidRDefault="00D54FDC" w:rsidP="00D54FDC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указано  общее число </w:t>
            </w:r>
            <w:r w:rsidRPr="00833D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 </w:t>
            </w: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число свободных мест.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 информации о структуре и сотрудниках.</w:t>
            </w:r>
          </w:p>
          <w:p w:rsidR="00D54FDC" w:rsidRPr="00833DB1" w:rsidRDefault="00D54FDC" w:rsidP="00D54FD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28117E" w:rsidRPr="00833DB1" w:rsidRDefault="0028117E">
      <w:pPr>
        <w:rPr>
          <w:b w:val="0"/>
          <w:i/>
          <w:sz w:val="24"/>
          <w:szCs w:val="24"/>
        </w:rPr>
      </w:pPr>
      <w:r w:rsidRPr="00833DB1">
        <w:rPr>
          <w:b w:val="0"/>
          <w:i/>
          <w:sz w:val="24"/>
          <w:szCs w:val="24"/>
        </w:rPr>
        <w:br w:type="page"/>
      </w:r>
    </w:p>
    <w:p w:rsidR="006E6627" w:rsidRPr="00833DB1" w:rsidRDefault="006E6627">
      <w:pPr>
        <w:rPr>
          <w:rFonts w:eastAsiaTheme="majorEastAsia"/>
          <w:bCs w:val="0"/>
          <w:i/>
          <w:sz w:val="24"/>
          <w:szCs w:val="24"/>
        </w:rPr>
        <w:sectPr w:rsidR="006E6627" w:rsidRPr="00833DB1" w:rsidSect="00D54FDC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6E6627" w:rsidRPr="00833DB1" w:rsidRDefault="006B0281" w:rsidP="006B0281">
      <w:pPr>
        <w:rPr>
          <w:rFonts w:eastAsiaTheme="minorHAnsi"/>
          <w:i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i/>
          <w:color w:val="000000"/>
          <w:sz w:val="24"/>
          <w:szCs w:val="24"/>
          <w:lang w:eastAsia="en-US"/>
        </w:rPr>
        <w:lastRenderedPageBreak/>
        <w:t>442-ФЗ "ОБ ОСНОВАХ СОЦИАЛЬНОГО ОБСЛУЖИВАНИЯ ГРАЖДАН В РОССИЙСКОЙ ФЕДЕРАЦИИ"</w:t>
      </w:r>
    </w:p>
    <w:p w:rsidR="006B0281" w:rsidRPr="00833DB1" w:rsidRDefault="006B0281" w:rsidP="006B0281">
      <w:pPr>
        <w:rPr>
          <w:rFonts w:eastAsiaTheme="minorHAnsi"/>
          <w:bCs w:val="0"/>
          <w:i/>
          <w:sz w:val="24"/>
          <w:szCs w:val="24"/>
          <w:lang w:eastAsia="en-US"/>
        </w:rPr>
      </w:pPr>
    </w:p>
    <w:p w:rsidR="006E6627" w:rsidRPr="00833DB1" w:rsidRDefault="006B0281" w:rsidP="006B0281">
      <w:pPr>
        <w:rPr>
          <w:rFonts w:eastAsiaTheme="minorHAnsi"/>
          <w:bCs w:val="0"/>
          <w:i/>
          <w:sz w:val="24"/>
          <w:szCs w:val="24"/>
          <w:lang w:eastAsia="en-US"/>
        </w:rPr>
      </w:pPr>
      <w:r w:rsidRPr="00833DB1">
        <w:rPr>
          <w:rFonts w:eastAsiaTheme="minorHAnsi"/>
          <w:bCs w:val="0"/>
          <w:i/>
          <w:sz w:val="24"/>
          <w:szCs w:val="24"/>
          <w:lang w:eastAsia="en-US"/>
        </w:rPr>
        <w:t>СТАТЬЯ 13. ИНФОРМАЦИОННАЯ ОТКРЫТОСТЬ ПОСТАВЩИКОВ СОЦИАЛЬНЫХ УСЛУГ</w:t>
      </w:r>
    </w:p>
    <w:p w:rsidR="006B0281" w:rsidRPr="00833DB1" w:rsidRDefault="006B0281" w:rsidP="006B0281">
      <w:pPr>
        <w:rPr>
          <w:rFonts w:eastAsiaTheme="minorHAnsi"/>
          <w:bCs w:val="0"/>
          <w:i/>
          <w:sz w:val="24"/>
          <w:szCs w:val="24"/>
          <w:lang w:eastAsia="en-US"/>
        </w:rPr>
      </w:pPr>
    </w:p>
    <w:p w:rsidR="006B0281" w:rsidRPr="00833DB1" w:rsidRDefault="006B0281" w:rsidP="006B0281">
      <w:pPr>
        <w:rPr>
          <w:rFonts w:eastAsiaTheme="minorHAnsi"/>
          <w:bCs w:val="0"/>
          <w:i/>
          <w:sz w:val="24"/>
          <w:szCs w:val="24"/>
          <w:lang w:eastAsia="en-US"/>
        </w:rPr>
      </w:pPr>
    </w:p>
    <w:p w:rsidR="006E6627" w:rsidRPr="00833DB1" w:rsidRDefault="006E6627" w:rsidP="006E6627">
      <w:pPr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6E6627" w:rsidRPr="00833DB1" w:rsidRDefault="006E6627" w:rsidP="006E6627">
      <w:pPr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6E6627" w:rsidRPr="00833DB1" w:rsidRDefault="006E6627" w:rsidP="006E6627">
      <w:pPr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2. Поставщики социальных услуг обеспечивают открытость и доступность информации: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структуре и об органах управления организации социального обслуживания;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62707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</w:t>
      </w:r>
    </w:p>
    <w:p w:rsidR="006E6627" w:rsidRPr="00833DB1" w:rsidRDefault="006E6627" w:rsidP="00262707">
      <w:pPr>
        <w:spacing w:after="200" w:line="276" w:lineRule="auto"/>
        <w:ind w:left="1226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за счет средств физических лиц и (или) юридических лиц;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62707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об объеме предоставляемых социальных услуг за счет бюджетных ассигнований бюджетов субъектов Российской Федерации и в соответствии </w:t>
      </w:r>
    </w:p>
    <w:p w:rsidR="006E6627" w:rsidRPr="00833DB1" w:rsidRDefault="006E6627" w:rsidP="00262707">
      <w:pPr>
        <w:spacing w:after="200" w:line="276" w:lineRule="auto"/>
        <w:ind w:left="1226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с договорами за счет средств физических лиц и (или) юридических лиц;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финансово-хозяйственной деятельности;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6E6627" w:rsidRPr="00833DB1" w:rsidRDefault="006E6627" w:rsidP="000D4E4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6E6627" w:rsidRPr="00833DB1" w:rsidRDefault="006E6627" w:rsidP="006E6627">
      <w:pPr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6E6627" w:rsidRPr="00833DB1" w:rsidRDefault="006E6627">
      <w:pPr>
        <w:rPr>
          <w:rFonts w:eastAsiaTheme="majorEastAsia"/>
          <w:bCs w:val="0"/>
          <w:i/>
          <w:sz w:val="24"/>
          <w:szCs w:val="24"/>
        </w:rPr>
        <w:sectPr w:rsidR="006E6627" w:rsidRPr="00833DB1" w:rsidSect="006E662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6627" w:rsidRPr="00833DB1" w:rsidRDefault="006E6627">
      <w:pPr>
        <w:rPr>
          <w:rFonts w:eastAsiaTheme="majorEastAsia"/>
          <w:bCs w:val="0"/>
          <w:i/>
          <w:sz w:val="24"/>
          <w:szCs w:val="24"/>
        </w:rPr>
      </w:pPr>
    </w:p>
    <w:p w:rsidR="003B1FB1" w:rsidRPr="00833DB1" w:rsidRDefault="003B1FB1" w:rsidP="00C72E4C">
      <w:pPr>
        <w:pStyle w:val="2"/>
        <w:shd w:val="clear" w:color="auto" w:fill="FDE9D9" w:themeFill="accent6" w:themeFillTint="33"/>
        <w:rPr>
          <w:rFonts w:ascii="Times New Roman" w:eastAsiaTheme="minorHAnsi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bookmarkStart w:id="14" w:name="_Toc497466070"/>
      <w:r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t>КОНТРОЛЬ ОБРАТНОЙ СВЯЗИ</w:t>
      </w:r>
      <w:bookmarkEnd w:id="14"/>
      <w:r w:rsidRPr="00833DB1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</w:p>
    <w:p w:rsidR="003B1FB1" w:rsidRPr="00833DB1" w:rsidRDefault="003B1FB1" w:rsidP="003B1FB1">
      <w:pPr>
        <w:ind w:left="360"/>
        <w:rPr>
          <w:bCs w:val="0"/>
          <w:sz w:val="24"/>
          <w:szCs w:val="24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(</w:t>
      </w:r>
      <w:r w:rsidRPr="00833DB1">
        <w:rPr>
          <w:bCs w:val="0"/>
          <w:sz w:val="24"/>
          <w:szCs w:val="24"/>
        </w:rPr>
        <w:t>запрос по электронной почте или контрольный звонок)</w:t>
      </w:r>
    </w:p>
    <w:p w:rsidR="003B1FB1" w:rsidRPr="00833DB1" w:rsidRDefault="003B1FB1" w:rsidP="003B1FB1">
      <w:pPr>
        <w:ind w:left="360"/>
        <w:rPr>
          <w:bCs w:val="0"/>
          <w:sz w:val="24"/>
          <w:szCs w:val="24"/>
        </w:rPr>
      </w:pPr>
      <w:r w:rsidRPr="00833DB1">
        <w:rPr>
          <w:bCs w:val="0"/>
          <w:sz w:val="24"/>
          <w:szCs w:val="24"/>
        </w:rPr>
        <w:t>результативность дистанционных способов взаимодействия с организацией  для получения информации</w:t>
      </w:r>
    </w:p>
    <w:p w:rsidR="003B1FB1" w:rsidRPr="00833DB1" w:rsidRDefault="003B1FB1" w:rsidP="003B1FB1">
      <w:pPr>
        <w:ind w:left="360"/>
        <w:rPr>
          <w:bCs w:val="0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2693"/>
        <w:gridCol w:w="4409"/>
        <w:gridCol w:w="3104"/>
      </w:tblGrid>
      <w:tr w:rsidR="00150518" w:rsidRPr="00833DB1" w:rsidTr="00150518">
        <w:trPr>
          <w:trHeight w:val="315"/>
        </w:trPr>
        <w:tc>
          <w:tcPr>
            <w:tcW w:w="582" w:type="dxa"/>
            <w:shd w:val="clear" w:color="auto" w:fill="EAF1DD" w:themeFill="accent3" w:themeFillTint="33"/>
          </w:tcPr>
          <w:p w:rsidR="00150518" w:rsidRPr="00833DB1" w:rsidRDefault="00150518" w:rsidP="003B1FB1">
            <w:pPr>
              <w:rPr>
                <w:rFonts w:eastAsia="Times New Roman"/>
                <w:bCs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№</w:t>
            </w:r>
          </w:p>
        </w:tc>
        <w:tc>
          <w:tcPr>
            <w:tcW w:w="3828" w:type="dxa"/>
            <w:shd w:val="clear" w:color="auto" w:fill="EAF1DD" w:themeFill="accent3" w:themeFillTint="33"/>
            <w:noWrap/>
            <w:hideMark/>
          </w:tcPr>
          <w:p w:rsidR="00150518" w:rsidRPr="00833DB1" w:rsidRDefault="00150518" w:rsidP="003B1FB1">
            <w:pPr>
              <w:rPr>
                <w:rFonts w:eastAsia="Times New Roman"/>
                <w:bCs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Название организации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</w:tcPr>
          <w:p w:rsidR="00150518" w:rsidRPr="00833DB1" w:rsidRDefault="00150518" w:rsidP="003B1FB1">
            <w:pPr>
              <w:rPr>
                <w:rFonts w:eastAsia="Times New Roman"/>
                <w:bCs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Контакты</w:t>
            </w:r>
          </w:p>
        </w:tc>
        <w:tc>
          <w:tcPr>
            <w:tcW w:w="4409" w:type="dxa"/>
            <w:shd w:val="clear" w:color="auto" w:fill="EAF1DD" w:themeFill="accent3" w:themeFillTint="33"/>
            <w:noWrap/>
            <w:hideMark/>
          </w:tcPr>
          <w:p w:rsidR="00150518" w:rsidRPr="00833DB1" w:rsidRDefault="005830C6" w:rsidP="005830C6">
            <w:pPr>
              <w:rPr>
                <w:rFonts w:eastAsia="Times New Roman"/>
                <w:bCs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Виды</w:t>
            </w:r>
            <w:r w:rsidR="00150518" w:rsidRPr="00833DB1">
              <w:rPr>
                <w:rFonts w:eastAsia="Times New Roman"/>
                <w:bCs w:val="0"/>
                <w:color w:val="000000"/>
                <w:szCs w:val="22"/>
              </w:rPr>
              <w:t xml:space="preserve"> ответ</w:t>
            </w:r>
            <w:r w:rsidRPr="00833DB1">
              <w:rPr>
                <w:rFonts w:eastAsia="Times New Roman"/>
                <w:bCs w:val="0"/>
                <w:color w:val="000000"/>
                <w:szCs w:val="22"/>
              </w:rPr>
              <w:t>ов</w:t>
            </w:r>
          </w:p>
        </w:tc>
        <w:tc>
          <w:tcPr>
            <w:tcW w:w="3104" w:type="dxa"/>
            <w:shd w:val="clear" w:color="auto" w:fill="EAF1DD" w:themeFill="accent3" w:themeFillTint="33"/>
            <w:noWrap/>
            <w:hideMark/>
          </w:tcPr>
          <w:p w:rsidR="00150518" w:rsidRPr="00833DB1" w:rsidRDefault="00150518" w:rsidP="005830C6">
            <w:pPr>
              <w:rPr>
                <w:rFonts w:eastAsia="Times New Roman"/>
                <w:bCs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Анализ ответ</w:t>
            </w:r>
            <w:r w:rsidR="005830C6" w:rsidRPr="00833DB1">
              <w:rPr>
                <w:rFonts w:eastAsia="Times New Roman"/>
                <w:bCs w:val="0"/>
                <w:color w:val="000000"/>
                <w:szCs w:val="22"/>
              </w:rPr>
              <w:t>ов</w:t>
            </w:r>
          </w:p>
        </w:tc>
      </w:tr>
      <w:tr w:rsidR="00150518" w:rsidRPr="00833DB1" w:rsidTr="00150518">
        <w:trPr>
          <w:trHeight w:val="912"/>
        </w:trPr>
        <w:tc>
          <w:tcPr>
            <w:tcW w:w="582" w:type="dxa"/>
          </w:tcPr>
          <w:p w:rsidR="00150518" w:rsidRPr="00833DB1" w:rsidRDefault="00150518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Автономная некоммерческая организация «Центр по работе с гражданами в сложной жизненной ситуации "Доверие"»</w:t>
            </w:r>
          </w:p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50518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38" w:history="1">
              <w:r w:rsidR="00150518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ano_doverie@mail.ru</w:t>
              </w:r>
            </w:hyperlink>
          </w:p>
          <w:p w:rsidR="00150518" w:rsidRPr="00833DB1" w:rsidRDefault="00150518" w:rsidP="00694C17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8- 952- 257- 64-62</w:t>
            </w:r>
          </w:p>
          <w:p w:rsidR="00150518" w:rsidRPr="00833DB1" w:rsidRDefault="00882395" w:rsidP="00150518">
            <w:pPr>
              <w:contextualSpacing/>
              <w:rPr>
                <w:b w:val="0"/>
                <w:sz w:val="20"/>
                <w:szCs w:val="20"/>
              </w:rPr>
            </w:pPr>
            <w:hyperlink r:id="rId39" w:history="1">
              <w:r w:rsidR="00150518" w:rsidRPr="00833DB1">
                <w:rPr>
                  <w:rStyle w:val="ae"/>
                  <w:b w:val="0"/>
                  <w:color w:val="auto"/>
                  <w:sz w:val="20"/>
                  <w:szCs w:val="20"/>
                </w:rPr>
                <w:t>http://doverie29.ru/</w:t>
              </w:r>
            </w:hyperlink>
          </w:p>
          <w:p w:rsidR="00150518" w:rsidRPr="00833DB1" w:rsidRDefault="00882395" w:rsidP="00150518">
            <w:pPr>
              <w:contextualSpacing/>
              <w:rPr>
                <w:b w:val="0"/>
                <w:sz w:val="20"/>
                <w:szCs w:val="20"/>
              </w:rPr>
            </w:pPr>
            <w:hyperlink r:id="rId40" w:history="1">
              <w:r w:rsidR="00150518" w:rsidRPr="00833DB1">
                <w:rPr>
                  <w:rStyle w:val="ae"/>
                  <w:b w:val="0"/>
                  <w:color w:val="auto"/>
                  <w:sz w:val="20"/>
                  <w:szCs w:val="20"/>
                </w:rPr>
                <w:t>https://vk.com/club98884603</w:t>
              </w:r>
            </w:hyperlink>
          </w:p>
          <w:p w:rsidR="00150518" w:rsidRPr="00833DB1" w:rsidRDefault="00150518" w:rsidP="00694C17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</w:tcPr>
          <w:p w:rsidR="00150518" w:rsidRPr="00833DB1" w:rsidRDefault="005830C6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</w:t>
            </w:r>
            <w:r w:rsidR="00150518"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ответы по всем видам связи:</w:t>
            </w:r>
          </w:p>
          <w:p w:rsidR="00150518" w:rsidRPr="00833DB1" w:rsidRDefault="00150518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150518" w:rsidRPr="00833DB1" w:rsidRDefault="00150518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почта,</w:t>
            </w:r>
          </w:p>
          <w:p w:rsidR="00150518" w:rsidRPr="00833DB1" w:rsidRDefault="00150518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группа ВКонтакте</w:t>
            </w:r>
          </w:p>
        </w:tc>
        <w:tc>
          <w:tcPr>
            <w:tcW w:w="3104" w:type="dxa"/>
            <w:shd w:val="clear" w:color="auto" w:fill="auto"/>
          </w:tcPr>
          <w:p w:rsidR="00150518" w:rsidRPr="00833DB1" w:rsidRDefault="005830C6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 оперативная информация по всем вопросам.</w:t>
            </w:r>
          </w:p>
        </w:tc>
      </w:tr>
      <w:tr w:rsidR="00150518" w:rsidRPr="00833DB1" w:rsidTr="00150518">
        <w:trPr>
          <w:trHeight w:val="1125"/>
        </w:trPr>
        <w:tc>
          <w:tcPr>
            <w:tcW w:w="582" w:type="dxa"/>
          </w:tcPr>
          <w:p w:rsidR="00150518" w:rsidRPr="00833DB1" w:rsidRDefault="00150518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50518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1" w:history="1">
              <w:r w:rsidR="00150518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surdovog@mail.ru</w:t>
              </w:r>
            </w:hyperlink>
          </w:p>
          <w:p w:rsidR="00150518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2" w:tgtFrame="_blank" w:history="1">
              <w:r w:rsidR="00150518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www.sousnko.ru</w:t>
              </w:r>
            </w:hyperlink>
          </w:p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(8182) 27-12-80, 29-22-90</w:t>
            </w:r>
          </w:p>
          <w:p w:rsidR="00150518" w:rsidRPr="00833DB1" w:rsidRDefault="00150518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8-950-250-2877</w:t>
            </w: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150518" w:rsidRPr="00833DB1" w:rsidRDefault="00150518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150518" w:rsidRPr="00833DB1" w:rsidRDefault="005830C6" w:rsidP="00FE68F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Ответ по электронной почте в течение 3 дней.</w:t>
            </w:r>
          </w:p>
        </w:tc>
      </w:tr>
      <w:tr w:rsidR="005830C6" w:rsidRPr="00833DB1" w:rsidTr="00150518">
        <w:trPr>
          <w:trHeight w:val="532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Данильченко Ю.А.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3" w:history="1">
              <w:r w:rsidR="005830C6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uslugi_lesh@mail.ru</w:t>
              </w:r>
            </w:hyperlink>
          </w:p>
          <w:p w:rsidR="005830C6" w:rsidRPr="00833DB1" w:rsidRDefault="005830C6" w:rsidP="00694C17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pacing w:val="-4"/>
                <w:sz w:val="20"/>
                <w:szCs w:val="20"/>
              </w:rPr>
              <w:t>8 (8183) 3-29-95</w:t>
            </w: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830C6" w:rsidRPr="00833DB1" w:rsidTr="00150518">
        <w:trPr>
          <w:trHeight w:val="263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</w:p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Клиндюк А.В.</w:t>
            </w:r>
          </w:p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Детский центр "Другая Сторона"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882395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hyperlink r:id="rId44" w:history="1">
              <w:r w:rsidR="005830C6" w:rsidRPr="00833DB1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Pochemych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eastAsia="en-US"/>
                </w:rPr>
                <w:t>.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ka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eastAsia="en-US"/>
                </w:rPr>
                <w:t>.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arh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eastAsia="en-US"/>
                </w:rPr>
                <w:t>@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yandex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eastAsia="en-US"/>
                </w:rPr>
                <w:t>.</w:t>
              </w:r>
              <w:r w:rsidR="005830C6" w:rsidRPr="00833DB1">
                <w:rPr>
                  <w:b w:val="0"/>
                  <w:bCs w:val="0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5830C6" w:rsidRPr="00833DB1" w:rsidRDefault="005830C6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8-921-083-65-68</w:t>
            </w: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 и электронной почте.</w:t>
            </w:r>
          </w:p>
        </w:tc>
      </w:tr>
      <w:tr w:rsidR="005830C6" w:rsidRPr="00833DB1" w:rsidTr="00150518">
        <w:trPr>
          <w:trHeight w:val="787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Региональная общественная организация инвалидов «Надежда»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5" w:history="1">
              <w:r w:rsidR="005830C6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rooinadezda@yandex.ru</w:t>
              </w:r>
            </w:hyperlink>
          </w:p>
          <w:p w:rsidR="005830C6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6" w:tgtFrame="_blank" w:history="1">
              <w:r w:rsidR="005830C6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nad.sousnko.ru</w:t>
              </w:r>
            </w:hyperlink>
          </w:p>
          <w:p w:rsidR="005830C6" w:rsidRPr="00833DB1" w:rsidRDefault="005830C6" w:rsidP="00694C17">
            <w:pPr>
              <w:autoSpaceDE w:val="0"/>
              <w:autoSpaceDN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pacing w:val="-4"/>
                <w:sz w:val="20"/>
                <w:szCs w:val="20"/>
              </w:rPr>
              <w:t>8-921-243-03-21</w:t>
            </w: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830C6" w:rsidRPr="00833DB1" w:rsidTr="00150518">
        <w:trPr>
          <w:trHeight w:val="760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Северодвинская местная общественная организация-Ассоциация общественных объединений инвалидов «Поможем детям»</w:t>
            </w:r>
            <w:r w:rsidRPr="00833DB1">
              <w:rPr>
                <w:b w:val="0"/>
                <w:bCs w:val="0"/>
                <w:sz w:val="20"/>
                <w:szCs w:val="20"/>
                <w:shd w:val="clear" w:color="auto" w:fill="EAF1DD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882395" w:rsidP="00694C17">
            <w:pPr>
              <w:shd w:val="clear" w:color="auto" w:fill="FAFAFA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7" w:history="1">
              <w:r w:rsidR="005830C6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aooipd@yandex.ru</w:t>
              </w:r>
            </w:hyperlink>
          </w:p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(8184) 53-74-82</w:t>
            </w:r>
          </w:p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Связь с организацией затруднена.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почта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 указанный на сайте Министерства находится по юридическому адресу организации.  Деятельность организации ведется по другому адресу. Дозвониться по указанному телефону не удалось.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830C6" w:rsidRPr="00833DB1" w:rsidTr="00150518">
        <w:trPr>
          <w:trHeight w:val="673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Общество с ограниченной ответственностью "Пансионат для пожилых людей и инвалидов "Забота"»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882395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hyperlink r:id="rId48" w:history="1">
              <w:r w:rsidR="005830C6" w:rsidRPr="00833DB1">
                <w:rPr>
                  <w:rFonts w:eastAsia="Times New Roman"/>
                  <w:b w:val="0"/>
                  <w:bCs w:val="0"/>
                  <w:sz w:val="20"/>
                  <w:szCs w:val="20"/>
                </w:rPr>
                <w:t>pansionatzabota29@mail.ru</w:t>
              </w:r>
            </w:hyperlink>
          </w:p>
          <w:p w:rsidR="005830C6" w:rsidRPr="00833DB1" w:rsidRDefault="005830C6" w:rsidP="00694C17">
            <w:pP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(8182) 44-14-14</w:t>
            </w:r>
          </w:p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Ответ по электронной почте в течение дня.</w:t>
            </w:r>
          </w:p>
        </w:tc>
      </w:tr>
      <w:tr w:rsidR="005830C6" w:rsidRPr="00833DB1" w:rsidTr="00150518">
        <w:trPr>
          <w:trHeight w:val="684"/>
        </w:trPr>
        <w:tc>
          <w:tcPr>
            <w:tcW w:w="582" w:type="dxa"/>
          </w:tcPr>
          <w:p w:rsidR="005830C6" w:rsidRPr="00833DB1" w:rsidRDefault="005830C6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830C6" w:rsidRPr="00833DB1" w:rsidRDefault="005830C6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АО «Северодвинский реабилитационный центр для детей с ограниченными возможностями «Ручеек»</w:t>
            </w:r>
          </w:p>
        </w:tc>
        <w:tc>
          <w:tcPr>
            <w:tcW w:w="2693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srcdov@atnet.ru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8(81842) 2-37-40</w:t>
            </w:r>
          </w:p>
          <w:p w:rsidR="005830C6" w:rsidRPr="00833DB1" w:rsidRDefault="005830C6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2-14-01, 2-57-10</w:t>
            </w:r>
          </w:p>
        </w:tc>
        <w:tc>
          <w:tcPr>
            <w:tcW w:w="4409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5830C6" w:rsidRPr="00833DB1" w:rsidRDefault="005830C6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5830C6" w:rsidRPr="00833DB1" w:rsidRDefault="005830C6" w:rsidP="005830C6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Ответ по электронной почте в течение дня.</w:t>
            </w:r>
          </w:p>
        </w:tc>
      </w:tr>
      <w:tr w:rsidR="00A745CD" w:rsidRPr="00833DB1" w:rsidTr="00150518">
        <w:trPr>
          <w:trHeight w:val="405"/>
        </w:trPr>
        <w:tc>
          <w:tcPr>
            <w:tcW w:w="582" w:type="dxa"/>
          </w:tcPr>
          <w:p w:rsidR="00A745CD" w:rsidRPr="00833DB1" w:rsidRDefault="00A745CD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745CD" w:rsidRPr="00833DB1" w:rsidRDefault="00A745CD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"Коношский КЦСО"</w:t>
            </w:r>
          </w:p>
          <w:p w:rsidR="00A745CD" w:rsidRPr="00833DB1" w:rsidRDefault="00A745CD" w:rsidP="00694C17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konkcso@yandex.ru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8(81858) 2-12-36</w:t>
            </w:r>
          </w:p>
        </w:tc>
        <w:tc>
          <w:tcPr>
            <w:tcW w:w="4409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Ответ по электронной почте в течение дня.</w:t>
            </w:r>
          </w:p>
        </w:tc>
      </w:tr>
      <w:tr w:rsidR="00A745CD" w:rsidRPr="00833DB1" w:rsidTr="00150518">
        <w:trPr>
          <w:trHeight w:val="405"/>
        </w:trPr>
        <w:tc>
          <w:tcPr>
            <w:tcW w:w="582" w:type="dxa"/>
          </w:tcPr>
          <w:p w:rsidR="00A745CD" w:rsidRPr="00833DB1" w:rsidRDefault="00A745CD" w:rsidP="000D4E4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Times New Roman"/>
                <w:b w:val="0"/>
                <w:color w:val="000000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745CD" w:rsidRPr="00833DB1" w:rsidRDefault="00A745CD" w:rsidP="0015051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bCs w:val="0"/>
                <w:sz w:val="20"/>
                <w:szCs w:val="20"/>
                <w:lang w:eastAsia="en-US"/>
              </w:rPr>
              <w:t>ГБУ СОН АО "Шенкурский КЦСО"</w:t>
            </w:r>
          </w:p>
        </w:tc>
        <w:tc>
          <w:tcPr>
            <w:tcW w:w="2693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shenkcso@atnet.ru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bCs w:val="0"/>
                <w:sz w:val="20"/>
                <w:szCs w:val="20"/>
              </w:rPr>
              <w:t>8 (81851) 4-00-26</w:t>
            </w:r>
          </w:p>
        </w:tc>
        <w:tc>
          <w:tcPr>
            <w:tcW w:w="4409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Получены ответы следующим видам связи: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телефон,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электронная  почта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Полная информация по телефону.</w:t>
            </w:r>
          </w:p>
          <w:p w:rsidR="00A745CD" w:rsidRPr="00833DB1" w:rsidRDefault="00A745CD" w:rsidP="00694C1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Ответ по электронной почте в течение дня.</w:t>
            </w:r>
          </w:p>
        </w:tc>
      </w:tr>
    </w:tbl>
    <w:p w:rsidR="003B1FB1" w:rsidRPr="00833DB1" w:rsidRDefault="003B1FB1" w:rsidP="00F010D6">
      <w:pPr>
        <w:pStyle w:val="2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150518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Контроль обратной связи показал, что организации находятся в оперативном управлении.</w:t>
      </w: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 xml:space="preserve">Телефонные звонки в организации не вызвали затруднения, </w:t>
      </w:r>
    </w:p>
    <w:p w:rsidR="00A745CD" w:rsidRPr="00833DB1" w:rsidRDefault="00A745CD" w:rsidP="00A745CD">
      <w:pPr>
        <w:pStyle w:val="a3"/>
        <w:numPr>
          <w:ilvl w:val="1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за исключением «Поможем детям», где активный телефон удалось разыскать в группе ВКонтакте.</w:t>
      </w: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Перенаправления звонков не было.</w:t>
      </w: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Отложенных звонков не было.</w:t>
      </w: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Получена полная информация по интересующему вопросу.</w:t>
      </w:r>
    </w:p>
    <w:p w:rsidR="00A745CD" w:rsidRPr="00833DB1" w:rsidRDefault="00A745CD" w:rsidP="00A745CD">
      <w:pPr>
        <w:pStyle w:val="a3"/>
        <w:rPr>
          <w:b w:val="0"/>
          <w:lang w:eastAsia="en-US"/>
        </w:rPr>
      </w:pP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Ответы по электронной почте были получены в сроки от одного до трех дней.</w:t>
      </w:r>
    </w:p>
    <w:p w:rsidR="00A745CD" w:rsidRPr="00833DB1" w:rsidRDefault="00A745CD" w:rsidP="00A745CD">
      <w:pPr>
        <w:pStyle w:val="a3"/>
        <w:numPr>
          <w:ilvl w:val="0"/>
          <w:numId w:val="69"/>
        </w:numPr>
        <w:rPr>
          <w:b w:val="0"/>
          <w:lang w:eastAsia="en-US"/>
        </w:rPr>
      </w:pPr>
      <w:r w:rsidRPr="00833DB1">
        <w:rPr>
          <w:b w:val="0"/>
          <w:lang w:eastAsia="en-US"/>
        </w:rPr>
        <w:t>Замечаний к содержанию полученных ответов нет.</w:t>
      </w:r>
    </w:p>
    <w:p w:rsidR="00A745CD" w:rsidRPr="00833DB1" w:rsidRDefault="00A745CD" w:rsidP="00A745CD">
      <w:pPr>
        <w:pStyle w:val="a3"/>
        <w:rPr>
          <w:b w:val="0"/>
          <w:lang w:eastAsia="en-US"/>
        </w:rPr>
      </w:pPr>
    </w:p>
    <w:p w:rsidR="00A745CD" w:rsidRPr="00833DB1" w:rsidRDefault="00A745CD" w:rsidP="00A745CD">
      <w:pPr>
        <w:rPr>
          <w:b w:val="0"/>
          <w:lang w:eastAsia="en-US"/>
        </w:rPr>
      </w:pPr>
    </w:p>
    <w:p w:rsidR="00A745CD" w:rsidRPr="00833DB1" w:rsidRDefault="00A745CD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</w:pPr>
    </w:p>
    <w:p w:rsidR="001107F6" w:rsidRPr="00833DB1" w:rsidRDefault="001107F6" w:rsidP="00A745CD">
      <w:pPr>
        <w:rPr>
          <w:b w:val="0"/>
          <w:lang w:eastAsia="en-US"/>
        </w:rPr>
        <w:sectPr w:rsidR="001107F6" w:rsidRPr="00833DB1" w:rsidSect="003B1FB1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17CAF" w:rsidRPr="00833DB1" w:rsidRDefault="00617CAF" w:rsidP="00C72E4C">
      <w:pPr>
        <w:pStyle w:val="2"/>
        <w:shd w:val="clear" w:color="auto" w:fill="FDE9D9" w:themeFill="accent6" w:themeFillTint="33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bookmarkStart w:id="15" w:name="_Toc497466071"/>
      <w:r w:rsidRPr="00833DB1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ПОКАЗАТЕЛИ,  ХАРАКТЕРИЗУЮЩИЕ КОМФОРТНОСТЬ УСЛОВИЙ ПРЕДОСТАВЛЕНИЯ СОЦИАЛЬНЫХ УСЛУГ И ДОСТУПНОСТЬ ИХ ПОЛУЧЕНИЯ</w:t>
      </w:r>
      <w:bookmarkEnd w:id="15"/>
    </w:p>
    <w:p w:rsidR="00617CAF" w:rsidRPr="00833DB1" w:rsidRDefault="00617CAF">
      <w:pPr>
        <w:rPr>
          <w:i/>
        </w:rPr>
      </w:pPr>
    </w:p>
    <w:p w:rsidR="002345C0" w:rsidRPr="00833DB1" w:rsidRDefault="002345C0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Организации, оказывающие социальные услуги, обслуживают в том числе инвалидов и другие маломобильные группы получателей социальных услуг, потому в таких организациях важны доступность условий беспрепятственного доступа к объектам и услугам.</w:t>
      </w:r>
    </w:p>
    <w:p w:rsidR="002345C0" w:rsidRPr="00833DB1" w:rsidRDefault="002345C0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Среди получателей услуг </w:t>
      </w:r>
      <w:r w:rsidR="003722FF" w:rsidRPr="00833DB1">
        <w:rPr>
          <w:rFonts w:eastAsiaTheme="minorHAnsi"/>
          <w:b w:val="0"/>
          <w:bCs w:val="0"/>
          <w:sz w:val="24"/>
          <w:szCs w:val="24"/>
          <w:lang w:eastAsia="en-US"/>
        </w:rPr>
        <w:t>оценки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DA5A61" w:rsidRPr="00833DB1">
        <w:rPr>
          <w:rFonts w:eastAsiaTheme="minorHAnsi"/>
          <w:b w:val="0"/>
          <w:bCs w:val="0"/>
          <w:sz w:val="24"/>
          <w:szCs w:val="24"/>
          <w:lang w:eastAsia="en-US"/>
        </w:rPr>
        <w:t>несколько различается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</w:p>
    <w:p w:rsidR="002345C0" w:rsidRPr="00833DB1" w:rsidRDefault="002345C0" w:rsidP="000D4E43">
      <w:pPr>
        <w:pStyle w:val="a3"/>
        <w:numPr>
          <w:ilvl w:val="1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В </w:t>
      </w:r>
      <w:r w:rsidR="003722FF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«Заботе» 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доступность прилегающих территорий оценивается на 100%.</w:t>
      </w:r>
    </w:p>
    <w:p w:rsidR="003722FF" w:rsidRPr="00833DB1" w:rsidRDefault="003722FF" w:rsidP="000D4E43">
      <w:pPr>
        <w:pStyle w:val="a3"/>
        <w:numPr>
          <w:ilvl w:val="1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ИП Данильченко оказывает услугу на дому, поэтому показатель не учитывается.</w:t>
      </w:r>
    </w:p>
    <w:p w:rsidR="002345C0" w:rsidRPr="00833DB1" w:rsidRDefault="003722FF" w:rsidP="000D4E43">
      <w:pPr>
        <w:pStyle w:val="a3"/>
        <w:numPr>
          <w:ilvl w:val="1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Более низкие показатели у организаций «Поможем детям», </w:t>
      </w:r>
      <w:r w:rsidR="003F1144" w:rsidRPr="00833DB1">
        <w:rPr>
          <w:rFonts w:eastAsiaTheme="minorHAnsi"/>
          <w:b w:val="0"/>
          <w:bCs w:val="0"/>
          <w:sz w:val="24"/>
          <w:szCs w:val="24"/>
          <w:lang w:eastAsia="en-US"/>
        </w:rPr>
        <w:t>«Надежда», Шенкурский КЦСО. Респонденты</w:t>
      </w:r>
      <w:r w:rsidR="002345C0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считают, что прилегающие территории </w:t>
      </w:r>
      <w:r w:rsidR="003F1144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не достаточно </w:t>
      </w:r>
      <w:r w:rsidR="002345C0" w:rsidRPr="00833DB1">
        <w:rPr>
          <w:rFonts w:eastAsiaTheme="minorHAnsi"/>
          <w:b w:val="0"/>
          <w:bCs w:val="0"/>
          <w:sz w:val="24"/>
          <w:szCs w:val="24"/>
          <w:lang w:eastAsia="en-US"/>
        </w:rPr>
        <w:t>доступны</w:t>
      </w:r>
      <w:r w:rsidR="00DA5A61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3F1144" w:rsidRPr="00833DB1">
        <w:rPr>
          <w:rFonts w:eastAsiaTheme="minorHAnsi"/>
          <w:b w:val="0"/>
          <w:bCs w:val="0"/>
          <w:sz w:val="24"/>
          <w:szCs w:val="24"/>
          <w:lang w:eastAsia="en-US"/>
        </w:rPr>
        <w:t>получателям услуг.</w:t>
      </w:r>
    </w:p>
    <w:p w:rsidR="00403487" w:rsidRPr="00B5136C" w:rsidRDefault="00403487" w:rsidP="00B5136C">
      <w:pPr>
        <w:spacing w:before="240"/>
        <w:jc w:val="both"/>
        <w:rPr>
          <w:i/>
        </w:rPr>
      </w:pPr>
      <w:r w:rsidRPr="00B5136C">
        <w:rPr>
          <w:rFonts w:eastAsiaTheme="minorHAnsi"/>
          <w:bCs w:val="0"/>
          <w:sz w:val="24"/>
          <w:szCs w:val="24"/>
          <w:lang w:eastAsia="en-US"/>
        </w:rPr>
        <w:t>Для удобства картографирования и наглядности представления результатов данные в диаграммах представлены в виде индексов/коэффициентов.</w:t>
      </w:r>
    </w:p>
    <w:p w:rsidR="003F1144" w:rsidRPr="00833DB1" w:rsidRDefault="003F1144" w:rsidP="00B5136C">
      <w:pPr>
        <w:pStyle w:val="a3"/>
        <w:spacing w:before="240"/>
        <w:ind w:left="142"/>
        <w:jc w:val="both"/>
        <w:rPr>
          <w:i/>
        </w:rPr>
      </w:pPr>
      <w:r w:rsidRPr="00833DB1">
        <w:rPr>
          <w:noProof/>
        </w:rPr>
        <w:drawing>
          <wp:inline distT="0" distB="0" distL="0" distR="0">
            <wp:extent cx="5943600" cy="292417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872796" w:rsidRPr="00833DB1" w:rsidRDefault="00872796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 xml:space="preserve">Среди получателей услуг доступность входных зон оценивается </w:t>
      </w:r>
      <w:r w:rsidR="002025DA" w:rsidRPr="00833DB1">
        <w:rPr>
          <w:rFonts w:eastAsiaTheme="minorHAnsi"/>
          <w:b w:val="0"/>
          <w:bCs w:val="0"/>
          <w:sz w:val="24"/>
          <w:szCs w:val="24"/>
          <w:lang w:eastAsia="en-US"/>
        </w:rPr>
        <w:t>несколько ниже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, чем доступность территорий:</w:t>
      </w:r>
    </w:p>
    <w:p w:rsidR="00872796" w:rsidRPr="00833DB1" w:rsidRDefault="00B5136C" w:rsidP="000D4E43">
      <w:pPr>
        <w:pStyle w:val="a3"/>
        <w:numPr>
          <w:ilvl w:val="1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Проблемы отмечены в следующих организациях «Доверие», ИП Клиндюк, «Поможем детям».</w:t>
      </w:r>
    </w:p>
    <w:p w:rsidR="00E42485" w:rsidRPr="00833DB1" w:rsidRDefault="00E42485" w:rsidP="00872796">
      <w:pPr>
        <w:pStyle w:val="a3"/>
        <w:rPr>
          <w:i/>
        </w:rPr>
      </w:pPr>
    </w:p>
    <w:p w:rsidR="00E42485" w:rsidRPr="00833DB1" w:rsidRDefault="00E42485">
      <w:pPr>
        <w:rPr>
          <w:i/>
        </w:rPr>
      </w:pPr>
    </w:p>
    <w:p w:rsidR="00E42485" w:rsidRPr="00833DB1" w:rsidRDefault="00E42485">
      <w:pPr>
        <w:rPr>
          <w:noProof/>
        </w:rPr>
      </w:pPr>
    </w:p>
    <w:p w:rsidR="00F03F66" w:rsidRPr="00833DB1" w:rsidRDefault="00F03F66">
      <w:pPr>
        <w:rPr>
          <w:i/>
        </w:rPr>
      </w:pPr>
      <w:r w:rsidRPr="00833DB1">
        <w:rPr>
          <w:noProof/>
        </w:rPr>
        <w:drawing>
          <wp:inline distT="0" distB="0" distL="0" distR="0">
            <wp:extent cx="5940425" cy="2887136"/>
            <wp:effectExtent l="0" t="0" r="2222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5136C" w:rsidRPr="00B5136C" w:rsidRDefault="00B5136C" w:rsidP="00B5136C">
      <w:pPr>
        <w:spacing w:before="240"/>
        <w:ind w:left="36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403487" w:rsidRDefault="00B5136C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Получатели услуг большинства организаций</w:t>
      </w:r>
      <w:r w:rsidR="00403487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положительно 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оценили </w:t>
      </w:r>
      <w:r w:rsidR="00403487" w:rsidRPr="00833DB1">
        <w:rPr>
          <w:rFonts w:eastAsiaTheme="minorHAnsi"/>
          <w:b w:val="0"/>
          <w:bCs w:val="0"/>
          <w:sz w:val="24"/>
          <w:szCs w:val="24"/>
          <w:lang w:eastAsia="en-US"/>
        </w:rPr>
        <w:t>(«доступны» или «больше доступны, чем не доступны») специально оборудованные санитарно-бытовые помещения</w:t>
      </w:r>
      <w:r w:rsidR="00CB18B9" w:rsidRPr="00833DB1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B5136C" w:rsidRPr="00833DB1" w:rsidRDefault="00B5136C" w:rsidP="00B5136C">
      <w:pPr>
        <w:pStyle w:val="a3"/>
        <w:numPr>
          <w:ilvl w:val="1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Проблемы отмечены в следующих организациях ИП Клиндюк и «Поможем детям».</w:t>
      </w:r>
    </w:p>
    <w:p w:rsidR="00B5136C" w:rsidRPr="00833DB1" w:rsidRDefault="00B5136C" w:rsidP="00B5136C">
      <w:pPr>
        <w:pStyle w:val="a3"/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CB18B9" w:rsidRPr="00833DB1" w:rsidRDefault="00CB18B9" w:rsidP="00CB18B9">
      <w:pPr>
        <w:pStyle w:val="a3"/>
        <w:spacing w:before="240"/>
        <w:jc w:val="both"/>
        <w:rPr>
          <w:i/>
        </w:rPr>
      </w:pPr>
    </w:p>
    <w:p w:rsidR="00E42485" w:rsidRPr="00833DB1" w:rsidRDefault="00993689">
      <w:pPr>
        <w:rPr>
          <w:i/>
        </w:rPr>
      </w:pPr>
      <w:r w:rsidRPr="00833DB1">
        <w:rPr>
          <w:noProof/>
        </w:rPr>
        <w:drawing>
          <wp:inline distT="0" distB="0" distL="0" distR="0">
            <wp:extent cx="5940425" cy="2557896"/>
            <wp:effectExtent l="0" t="0" r="2222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93689" w:rsidRPr="00833DB1" w:rsidRDefault="00993689">
      <w:pPr>
        <w:rPr>
          <w:i/>
        </w:rPr>
      </w:pPr>
    </w:p>
    <w:p w:rsidR="00CB18B9" w:rsidRPr="00833DB1" w:rsidRDefault="00CB18B9">
      <w:pPr>
        <w:rPr>
          <w:i/>
        </w:rPr>
      </w:pPr>
    </w:p>
    <w:p w:rsidR="00B5136C" w:rsidRPr="00833DB1" w:rsidRDefault="00B5136C" w:rsidP="00B5136C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Большинство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получателей услуг оценили положительно («доступны» или «больше доступны, чем не доступны») условия оказания услуг для пациентов.</w:t>
      </w:r>
    </w:p>
    <w:p w:rsidR="00B5136C" w:rsidRPr="00833DB1" w:rsidRDefault="00B5136C" w:rsidP="00B5136C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В КЦСО этот показатель несколько ниже.</w:t>
      </w:r>
    </w:p>
    <w:p w:rsidR="00B5136C" w:rsidRPr="00833DB1" w:rsidRDefault="00B5136C" w:rsidP="00B5136C">
      <w:pPr>
        <w:rPr>
          <w:i/>
        </w:rPr>
      </w:pPr>
    </w:p>
    <w:p w:rsidR="00CB18B9" w:rsidRPr="00833DB1" w:rsidRDefault="00993689">
      <w:pPr>
        <w:rPr>
          <w:i/>
        </w:rPr>
      </w:pPr>
      <w:r w:rsidRPr="00833DB1">
        <w:rPr>
          <w:noProof/>
        </w:rPr>
        <w:drawing>
          <wp:inline distT="0" distB="0" distL="0" distR="0">
            <wp:extent cx="5940425" cy="2382546"/>
            <wp:effectExtent l="0" t="0" r="22225" b="177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B18B9" w:rsidRPr="00833DB1" w:rsidRDefault="00CB18B9">
      <w:pPr>
        <w:rPr>
          <w:i/>
        </w:rPr>
      </w:pPr>
    </w:p>
    <w:p w:rsidR="00E42485" w:rsidRPr="00833DB1" w:rsidRDefault="00E42485">
      <w:pPr>
        <w:rPr>
          <w:i/>
        </w:rPr>
      </w:pPr>
    </w:p>
    <w:p w:rsidR="00BD24BE" w:rsidRPr="00833DB1" w:rsidRDefault="00BD24BE">
      <w:pPr>
        <w:rPr>
          <w:i/>
        </w:rPr>
      </w:pPr>
    </w:p>
    <w:p w:rsidR="00982320" w:rsidRPr="00833DB1" w:rsidRDefault="00982320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 мнению большинства 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получателей услуг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необходимост</w:t>
      </w:r>
      <w:r w:rsidR="003E48DA" w:rsidRPr="00833DB1">
        <w:rPr>
          <w:rFonts w:eastAsiaTheme="minorHAnsi"/>
          <w:b w:val="0"/>
          <w:bCs w:val="0"/>
          <w:sz w:val="24"/>
          <w:szCs w:val="24"/>
          <w:lang w:eastAsia="en-US"/>
        </w:rPr>
        <w:t>ь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в капитальном ремонте </w:t>
      </w:r>
      <w:r w:rsidR="003E48DA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есть в </w:t>
      </w:r>
      <w:r w:rsidR="00B5136C">
        <w:rPr>
          <w:rFonts w:eastAsiaTheme="minorHAnsi"/>
          <w:b w:val="0"/>
          <w:bCs w:val="0"/>
          <w:sz w:val="24"/>
          <w:szCs w:val="24"/>
          <w:lang w:eastAsia="en-US"/>
        </w:rPr>
        <w:t>Шеннкур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ском.</w:t>
      </w:r>
    </w:p>
    <w:p w:rsidR="00982320" w:rsidRPr="00833DB1" w:rsidRDefault="003E48DA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В остальных интернатах эта необходимость не столь острая.</w:t>
      </w:r>
    </w:p>
    <w:p w:rsidR="00E638B4" w:rsidRPr="00833DB1" w:rsidRDefault="00E638B4">
      <w:pPr>
        <w:rPr>
          <w:i/>
        </w:rPr>
      </w:pPr>
    </w:p>
    <w:p w:rsidR="00D11F2C" w:rsidRPr="00833DB1" w:rsidRDefault="00D11F2C">
      <w:pPr>
        <w:rPr>
          <w:rFonts w:eastAsiaTheme="minorHAnsi"/>
          <w:b w:val="0"/>
          <w:bCs w:val="0"/>
          <w:i/>
          <w:color w:val="000000"/>
          <w:sz w:val="24"/>
          <w:szCs w:val="24"/>
          <w:lang w:eastAsia="en-US"/>
        </w:rPr>
      </w:pPr>
      <w:r w:rsidRPr="00833DB1">
        <w:rPr>
          <w:noProof/>
        </w:rPr>
        <w:drawing>
          <wp:inline distT="0" distB="0" distL="0" distR="0">
            <wp:extent cx="5940425" cy="2614915"/>
            <wp:effectExtent l="0" t="0" r="22225" b="1460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94C17" w:rsidRDefault="00694C17">
      <w:pPr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br w:type="page"/>
      </w:r>
    </w:p>
    <w:p w:rsidR="00B828C3" w:rsidRPr="00833DB1" w:rsidRDefault="00694C17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П</w:t>
      </w:r>
      <w:r w:rsidR="00B828C3" w:rsidRPr="00833DB1">
        <w:rPr>
          <w:rFonts w:eastAsiaTheme="minorHAnsi"/>
          <w:b w:val="0"/>
          <w:bCs w:val="0"/>
          <w:sz w:val="24"/>
          <w:szCs w:val="24"/>
          <w:lang w:eastAsia="en-US"/>
        </w:rPr>
        <w:t>олучатели услуг отметили необходимость косметического ремонта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в «Доверии», «Поможем детям»</w:t>
      </w:r>
      <w:r w:rsidR="00B828C3" w:rsidRPr="00833DB1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982320" w:rsidRPr="00833DB1" w:rsidRDefault="00B828C3" w:rsidP="000D4E43">
      <w:pPr>
        <w:pStyle w:val="a3"/>
        <w:numPr>
          <w:ilvl w:val="0"/>
          <w:numId w:val="10"/>
        </w:numPr>
        <w:spacing w:before="240"/>
        <w:jc w:val="both"/>
        <w:rPr>
          <w:rFonts w:eastAsiaTheme="minorHAnsi"/>
          <w:b w:val="0"/>
          <w:bCs w:val="0"/>
          <w:i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В 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«Ручейке»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 xml:space="preserve"> и Шекурском КЦСО 50% 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получател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ей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услуг </w:t>
      </w:r>
      <w:r w:rsidR="003E48DA" w:rsidRPr="00833DB1">
        <w:rPr>
          <w:rFonts w:eastAsiaTheme="minorHAnsi"/>
          <w:b w:val="0"/>
          <w:bCs w:val="0"/>
          <w:sz w:val="24"/>
          <w:szCs w:val="24"/>
          <w:lang w:eastAsia="en-US"/>
        </w:rPr>
        <w:t>ощуща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ют</w:t>
      </w:r>
      <w:r w:rsidR="003E48DA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эту</w:t>
      </w:r>
      <w:r w:rsidR="00694C17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необходимость</w:t>
      </w:r>
      <w:r w:rsidR="00694C17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01265A" w:rsidRPr="00833DB1" w:rsidRDefault="00833DB1" w:rsidP="0001265A">
      <w:pPr>
        <w:pStyle w:val="a3"/>
        <w:spacing w:before="240"/>
        <w:ind w:left="0"/>
        <w:jc w:val="both"/>
        <w:rPr>
          <w:rFonts w:eastAsiaTheme="minorHAnsi"/>
          <w:b w:val="0"/>
          <w:bCs w:val="0"/>
          <w:i/>
          <w:color w:val="000000"/>
          <w:sz w:val="24"/>
          <w:szCs w:val="24"/>
          <w:lang w:eastAsia="en-US"/>
        </w:rPr>
      </w:pPr>
      <w:r w:rsidRPr="00833DB1">
        <w:rPr>
          <w:noProof/>
        </w:rPr>
        <w:drawing>
          <wp:inline distT="0" distB="0" distL="0" distR="0">
            <wp:extent cx="5940425" cy="2784134"/>
            <wp:effectExtent l="0" t="0" r="22225" b="165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94C17" w:rsidRDefault="00694C17" w:rsidP="00694C17">
      <w:pPr>
        <w:pStyle w:val="a3"/>
        <w:rPr>
          <w:rFonts w:eastAsiaTheme="minorHAnsi"/>
          <w:b w:val="0"/>
          <w:color w:val="000000"/>
          <w:sz w:val="24"/>
          <w:szCs w:val="24"/>
          <w:lang w:eastAsia="en-US"/>
        </w:rPr>
      </w:pPr>
    </w:p>
    <w:p w:rsidR="00694C17" w:rsidRDefault="00694C17" w:rsidP="00694C17">
      <w:pPr>
        <w:pStyle w:val="a3"/>
        <w:rPr>
          <w:rFonts w:eastAsiaTheme="minorHAnsi"/>
          <w:b w:val="0"/>
          <w:color w:val="000000"/>
          <w:sz w:val="24"/>
          <w:szCs w:val="24"/>
          <w:lang w:eastAsia="en-US"/>
        </w:rPr>
      </w:pPr>
    </w:p>
    <w:p w:rsidR="00694C17" w:rsidRDefault="00694C17" w:rsidP="00694C17">
      <w:pPr>
        <w:pStyle w:val="a3"/>
        <w:rPr>
          <w:rFonts w:eastAsiaTheme="minorHAnsi"/>
          <w:b w:val="0"/>
          <w:color w:val="000000"/>
          <w:sz w:val="24"/>
          <w:szCs w:val="24"/>
          <w:lang w:eastAsia="en-US"/>
        </w:rPr>
      </w:pPr>
    </w:p>
    <w:p w:rsidR="003E48DA" w:rsidRPr="00833DB1" w:rsidRDefault="00B828C3" w:rsidP="000D4E43">
      <w:pPr>
        <w:pStyle w:val="a3"/>
        <w:numPr>
          <w:ilvl w:val="0"/>
          <w:numId w:val="19"/>
        </w:numPr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Необходимость </w:t>
      </w:r>
      <w:r w:rsidR="003E48DA"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более 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тщательной уборки выявлена в </w:t>
      </w:r>
      <w:r w:rsidR="00694C17">
        <w:rPr>
          <w:rFonts w:eastAsiaTheme="minorHAnsi"/>
          <w:b w:val="0"/>
          <w:color w:val="000000"/>
          <w:sz w:val="24"/>
          <w:szCs w:val="24"/>
          <w:lang w:eastAsia="en-US"/>
        </w:rPr>
        <w:t>организациях «Поможем детям» и Шенкурском КЦСО</w:t>
      </w:r>
    </w:p>
    <w:p w:rsidR="00B828C3" w:rsidRPr="00833DB1" w:rsidRDefault="00B828C3" w:rsidP="000D4E43">
      <w:pPr>
        <w:pStyle w:val="a3"/>
        <w:numPr>
          <w:ilvl w:val="0"/>
          <w:numId w:val="19"/>
        </w:numPr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В остальных </w:t>
      </w:r>
      <w:r w:rsidR="00694C17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организациях 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более тщательная приборка не требуется.</w:t>
      </w:r>
    </w:p>
    <w:p w:rsidR="00B828C3" w:rsidRPr="00833DB1" w:rsidRDefault="00B828C3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E638B4" w:rsidRPr="00833DB1" w:rsidRDefault="00E638B4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B828C3" w:rsidRPr="00833DB1" w:rsidRDefault="00B828C3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B828C3" w:rsidRPr="00833DB1" w:rsidRDefault="00833DB1">
      <w:pPr>
        <w:rPr>
          <w:rFonts w:eastAsiaTheme="minorHAnsi"/>
          <w:i/>
          <w:color w:val="000000"/>
          <w:sz w:val="24"/>
          <w:szCs w:val="24"/>
          <w:lang w:eastAsia="en-US"/>
        </w:rPr>
      </w:pPr>
      <w:r w:rsidRPr="00833DB1">
        <w:rPr>
          <w:noProof/>
        </w:rPr>
        <w:drawing>
          <wp:inline distT="0" distB="0" distL="0" distR="0">
            <wp:extent cx="5940425" cy="2763901"/>
            <wp:effectExtent l="0" t="0" r="22225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E48DA" w:rsidRPr="00833DB1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3E48DA" w:rsidRPr="00833DB1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3E48DA" w:rsidRPr="00833DB1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3E48DA" w:rsidRPr="00833DB1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3E48DA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694C17" w:rsidRPr="00833DB1" w:rsidRDefault="00694C17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3E48DA" w:rsidRPr="00833DB1" w:rsidRDefault="003E48DA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02795E" w:rsidRPr="00833DB1" w:rsidRDefault="0002795E" w:rsidP="000D4E43">
      <w:pPr>
        <w:pStyle w:val="a3"/>
        <w:numPr>
          <w:ilvl w:val="0"/>
          <w:numId w:val="19"/>
        </w:numPr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lastRenderedPageBreak/>
        <w:t xml:space="preserve">Наименее удовлетворены зданием и помещениями пациенты </w:t>
      </w:r>
      <w:r w:rsidR="00694C17">
        <w:rPr>
          <w:rFonts w:eastAsiaTheme="minorHAnsi"/>
          <w:b w:val="0"/>
          <w:color w:val="000000"/>
          <w:sz w:val="24"/>
          <w:szCs w:val="24"/>
          <w:lang w:eastAsia="en-US"/>
        </w:rPr>
        <w:t>Шенкурского КЦСО</w:t>
      </w:r>
      <w:r w:rsidRPr="00833DB1">
        <w:rPr>
          <w:rFonts w:eastAsiaTheme="minorHAnsi"/>
          <w:b w:val="0"/>
          <w:color w:val="000000"/>
          <w:sz w:val="24"/>
          <w:szCs w:val="24"/>
          <w:lang w:eastAsia="en-US"/>
        </w:rPr>
        <w:t>.</w:t>
      </w:r>
    </w:p>
    <w:p w:rsidR="003E48DA" w:rsidRDefault="003E48DA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833DB1" w:rsidRPr="00833DB1" w:rsidRDefault="00833DB1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940425" cy="2518657"/>
            <wp:effectExtent l="0" t="0" r="22225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724C9" w:rsidRPr="00833DB1" w:rsidRDefault="00D724C9" w:rsidP="003C5817">
      <w:pPr>
        <w:pStyle w:val="2"/>
        <w:rPr>
          <w:rFonts w:ascii="Times New Roman" w:hAnsi="Times New Roman" w:cs="Times New Roman"/>
          <w:b/>
          <w:i/>
        </w:rPr>
      </w:pPr>
      <w:bookmarkStart w:id="16" w:name="_Toc432760874"/>
      <w:bookmarkStart w:id="17" w:name="_Toc435539692"/>
    </w:p>
    <w:p w:rsidR="00D724C9" w:rsidRPr="00833DB1" w:rsidRDefault="00D724C9">
      <w:pPr>
        <w:rPr>
          <w:rFonts w:eastAsiaTheme="majorEastAsia"/>
          <w:bCs w:val="0"/>
          <w:i/>
          <w:color w:val="4F81BD" w:themeColor="accent1"/>
          <w:sz w:val="26"/>
          <w:szCs w:val="26"/>
        </w:rPr>
      </w:pPr>
      <w:r w:rsidRPr="00833DB1">
        <w:rPr>
          <w:b w:val="0"/>
          <w:i/>
        </w:rPr>
        <w:br w:type="page"/>
      </w:r>
    </w:p>
    <w:p w:rsidR="003C5817" w:rsidRPr="00833DB1" w:rsidRDefault="003C5817" w:rsidP="00C72E4C">
      <w:pPr>
        <w:pStyle w:val="2"/>
        <w:shd w:val="clear" w:color="auto" w:fill="FDE9D9" w:themeFill="accent6" w:themeFillTint="33"/>
        <w:rPr>
          <w:rFonts w:ascii="Times New Roman" w:hAnsi="Times New Roman" w:cs="Times New Roman"/>
          <w:b/>
          <w:bCs/>
          <w:i/>
          <w:color w:val="000000" w:themeColor="text1"/>
          <w:sz w:val="24"/>
          <w:lang w:eastAsia="en-US"/>
        </w:rPr>
      </w:pPr>
      <w:bookmarkStart w:id="18" w:name="_Toc497466072"/>
      <w:r w:rsidRPr="00833DB1">
        <w:rPr>
          <w:rFonts w:ascii="Times New Roman" w:hAnsi="Times New Roman" w:cs="Times New Roman"/>
          <w:b/>
          <w:bCs/>
          <w:i/>
          <w:color w:val="000000" w:themeColor="text1"/>
          <w:sz w:val="24"/>
          <w:lang w:eastAsia="en-US"/>
        </w:rPr>
        <w:lastRenderedPageBreak/>
        <w:t>ПОКАЗАТЕЛИ, ХАРАКТЕРИЗУЮЩИЕ ВРЕМЯ ОЖИДАНИЯ ПРЕДОСТАВЛЕНИЯ СОЦИАЛЬНОЙ УСЛУГИ</w:t>
      </w:r>
      <w:bookmarkEnd w:id="16"/>
      <w:bookmarkEnd w:id="17"/>
      <w:bookmarkEnd w:id="18"/>
    </w:p>
    <w:p w:rsidR="003C5817" w:rsidRPr="00833DB1" w:rsidRDefault="003C5817" w:rsidP="000D4E43">
      <w:pPr>
        <w:pStyle w:val="a3"/>
        <w:numPr>
          <w:ilvl w:val="0"/>
          <w:numId w:val="21"/>
        </w:numPr>
        <w:spacing w:before="240" w:after="20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Для оценки работы учреждения социального обслуживания важным показателем является время, потраченное на ожидание предоставления социальной услуги. 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9405"/>
      </w:tblGrid>
      <w:tr w:rsidR="00D724C9" w:rsidRPr="00833DB1" w:rsidTr="009D3691">
        <w:trPr>
          <w:trHeight w:val="300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C9" w:rsidRDefault="00493358" w:rsidP="00493358">
            <w:pPr>
              <w:pStyle w:val="a3"/>
              <w:numPr>
                <w:ilvl w:val="0"/>
                <w:numId w:val="21"/>
              </w:numPr>
              <w:ind w:left="616" w:hanging="425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Э</w:t>
            </w:r>
            <w:r w:rsidR="00D724C9" w:rsidRPr="00833DB1">
              <w:rPr>
                <w:rFonts w:eastAsia="Times New Roman"/>
                <w:b w:val="0"/>
                <w:color w:val="000000"/>
                <w:sz w:val="24"/>
                <w:szCs w:val="24"/>
              </w:rPr>
              <w:t>ксперт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ы</w:t>
            </w:r>
            <w:r w:rsidR="00D724C9" w:rsidRPr="00833DB1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не зафиксировали жалоб на время ожидания предоставления услуги.</w:t>
            </w:r>
          </w:p>
          <w:p w:rsidR="00493358" w:rsidRPr="00833DB1" w:rsidRDefault="00493358" w:rsidP="00493358">
            <w:pPr>
              <w:pStyle w:val="a3"/>
              <w:numPr>
                <w:ilvl w:val="0"/>
                <w:numId w:val="21"/>
              </w:numPr>
              <w:ind w:left="616" w:hanging="425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Мнения респондентов представлены в таблице.</w:t>
            </w:r>
          </w:p>
        </w:tc>
      </w:tr>
    </w:tbl>
    <w:p w:rsidR="003C5817" w:rsidRPr="00833DB1" w:rsidRDefault="003C5817" w:rsidP="0002795E">
      <w:pPr>
        <w:pStyle w:val="a3"/>
        <w:spacing w:after="20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</w:p>
    <w:tbl>
      <w:tblPr>
        <w:tblW w:w="9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F5A00" w:rsidRPr="00833DB1" w:rsidTr="00CF5A00">
        <w:trPr>
          <w:cantSplit/>
          <w:trHeight w:val="1996"/>
        </w:trPr>
        <w:tc>
          <w:tcPr>
            <w:tcW w:w="2567" w:type="dxa"/>
            <w:shd w:val="clear" w:color="auto" w:fill="DBE5F1" w:themeFill="accent1" w:themeFillTint="33"/>
            <w:vAlign w:val="center"/>
            <w:hideMark/>
          </w:tcPr>
          <w:p w:rsidR="00CF5A00" w:rsidRPr="00833DB1" w:rsidRDefault="00CF5A00" w:rsidP="003C5817">
            <w:pPr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Приходилось ли Вам ожидать предоставления услуг учреждением социального обслуживания больше заранее назначенного срока?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Доверие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ВОГ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Данильченко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Клиндюк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Забота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Надежда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Поможем детям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Ручеек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  <w:vAlign w:val="cente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Коношский КЦСО</w:t>
            </w:r>
          </w:p>
        </w:tc>
        <w:tc>
          <w:tcPr>
            <w:tcW w:w="680" w:type="dxa"/>
            <w:shd w:val="clear" w:color="auto" w:fill="FDE9D9" w:themeFill="accent6" w:themeFillTint="33"/>
            <w:textDirection w:val="btLr"/>
          </w:tcPr>
          <w:p w:rsidR="00CF5A00" w:rsidRDefault="00CF5A00" w:rsidP="00CF5A00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Шенкурский КЦСО</w:t>
            </w:r>
          </w:p>
        </w:tc>
      </w:tr>
      <w:tr w:rsidR="00CF5A00" w:rsidRPr="00833DB1" w:rsidTr="004C3159">
        <w:trPr>
          <w:trHeight w:val="340"/>
        </w:trPr>
        <w:tc>
          <w:tcPr>
            <w:tcW w:w="2567" w:type="dxa"/>
            <w:tcBorders>
              <w:right w:val="nil"/>
            </w:tcBorders>
            <w:shd w:val="clear" w:color="auto" w:fill="auto"/>
            <w:hideMark/>
          </w:tcPr>
          <w:p w:rsidR="00CF5A00" w:rsidRPr="00833DB1" w:rsidRDefault="00CF5A00" w:rsidP="003C5817">
            <w:pPr>
              <w:rPr>
                <w:b w:val="0"/>
              </w:rPr>
            </w:pPr>
            <w:r w:rsidRPr="00833DB1">
              <w:rPr>
                <w:b w:val="0"/>
              </w:rPr>
              <w:t>1. Да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4,8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4C315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</w:t>
            </w:r>
          </w:p>
        </w:tc>
      </w:tr>
      <w:tr w:rsidR="00CF5A00" w:rsidRPr="00833DB1" w:rsidTr="004C3159">
        <w:trPr>
          <w:trHeight w:val="340"/>
        </w:trPr>
        <w:tc>
          <w:tcPr>
            <w:tcW w:w="2567" w:type="dxa"/>
            <w:tcBorders>
              <w:right w:val="nil"/>
            </w:tcBorders>
            <w:shd w:val="clear" w:color="auto" w:fill="auto"/>
            <w:hideMark/>
          </w:tcPr>
          <w:p w:rsidR="00CF5A00" w:rsidRPr="00833DB1" w:rsidRDefault="00CF5A00" w:rsidP="003C5817">
            <w:pPr>
              <w:rPr>
                <w:b w:val="0"/>
              </w:rPr>
            </w:pPr>
            <w:r w:rsidRPr="00833DB1">
              <w:rPr>
                <w:b w:val="0"/>
              </w:rPr>
              <w:t>2. Нет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85,7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95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4C315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95</w:t>
            </w:r>
          </w:p>
        </w:tc>
      </w:tr>
      <w:tr w:rsidR="00CF5A00" w:rsidRPr="00833DB1" w:rsidTr="004C3159">
        <w:trPr>
          <w:trHeight w:val="340"/>
        </w:trPr>
        <w:tc>
          <w:tcPr>
            <w:tcW w:w="2567" w:type="dxa"/>
            <w:tcBorders>
              <w:right w:val="nil"/>
            </w:tcBorders>
            <w:shd w:val="clear" w:color="auto" w:fill="auto"/>
            <w:hideMark/>
          </w:tcPr>
          <w:p w:rsidR="00CF5A00" w:rsidRPr="00833DB1" w:rsidRDefault="00CF5A00" w:rsidP="00D724C9">
            <w:pPr>
              <w:rPr>
                <w:b w:val="0"/>
                <w:szCs w:val="22"/>
              </w:rPr>
            </w:pPr>
            <w:r w:rsidRPr="00833DB1">
              <w:rPr>
                <w:b w:val="0"/>
                <w:szCs w:val="22"/>
              </w:rPr>
              <w:t>3.  Затрудняюсь  ответить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9,5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CF5A0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CF5A00" w:rsidRPr="00833DB1" w:rsidRDefault="00CF5A00" w:rsidP="004C315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</w:tbl>
    <w:p w:rsidR="00D724C9" w:rsidRPr="00833DB1" w:rsidRDefault="00D724C9" w:rsidP="00617CAF">
      <w:pPr>
        <w:pStyle w:val="2"/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617CAF" w:rsidRPr="00833DB1" w:rsidRDefault="00617CAF" w:rsidP="00C72E4C">
      <w:pPr>
        <w:pStyle w:val="2"/>
        <w:shd w:val="clear" w:color="auto" w:fill="FDE9D9" w:themeFill="accent6" w:themeFillTint="33"/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19" w:name="_Toc497466073"/>
      <w:r w:rsidRPr="00833DB1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ПОКАЗАТЕЛИ, ХАРАКТЕРИЗУЮЩИЕ ДОБРОЖЕЛАТЕЛЬНОСТЬ, ВЕЖЛИВОСТЬ, КОМПЕТЕНТНОСТЬ РАБОТНИКОВ ОРГАНИЗАЦИЙ СОЦИАЛЬНОГО ОБСЛУЖИВАНИЯ</w:t>
      </w:r>
      <w:bookmarkEnd w:id="19"/>
    </w:p>
    <w:p w:rsidR="00CB18B9" w:rsidRPr="00833DB1" w:rsidRDefault="00CB18B9" w:rsidP="000D4E43">
      <w:pPr>
        <w:pStyle w:val="a3"/>
        <w:numPr>
          <w:ilvl w:val="0"/>
          <w:numId w:val="17"/>
        </w:numPr>
        <w:spacing w:before="240" w:after="20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Важнейшим показателем, как для самих получателей услуг, так и для оценки учреждения социального обслуживания, является персонал, специалисты, работающие в данных организациях. </w:t>
      </w:r>
    </w:p>
    <w:p w:rsidR="00CB18B9" w:rsidRPr="00833DB1" w:rsidRDefault="00CB18B9" w:rsidP="000D4E43">
      <w:pPr>
        <w:pStyle w:val="a3"/>
        <w:numPr>
          <w:ilvl w:val="0"/>
          <w:numId w:val="17"/>
        </w:numPr>
        <w:spacing w:before="240" w:after="20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Их отношение к клиентам и компетенция – основной индикатор работы всего учреждения, оказывающего социальные услуги населению.</w:t>
      </w:r>
    </w:p>
    <w:p w:rsidR="00CF5A00" w:rsidRPr="00CF5A00" w:rsidRDefault="003B0443" w:rsidP="000D4E43">
      <w:pPr>
        <w:pStyle w:val="a3"/>
        <w:numPr>
          <w:ilvl w:val="0"/>
          <w:numId w:val="17"/>
        </w:numPr>
        <w:spacing w:before="240" w:after="200"/>
        <w:jc w:val="both"/>
        <w:rPr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 мнению получателей услуг </w:t>
      </w:r>
      <w:r w:rsidR="00CF5A00">
        <w:rPr>
          <w:rFonts w:eastAsiaTheme="minorHAnsi"/>
          <w:b w:val="0"/>
          <w:bCs w:val="0"/>
          <w:sz w:val="24"/>
          <w:szCs w:val="24"/>
          <w:lang w:eastAsia="en-US"/>
        </w:rPr>
        <w:t xml:space="preserve">организации </w:t>
      </w:r>
      <w:r w:rsidR="00CF5A00" w:rsidRPr="00833DB1">
        <w:rPr>
          <w:rFonts w:eastAsiaTheme="minorHAnsi"/>
          <w:b w:val="0"/>
          <w:bCs w:val="0"/>
          <w:sz w:val="24"/>
          <w:szCs w:val="24"/>
          <w:lang w:eastAsia="en-US"/>
        </w:rPr>
        <w:t>достаточно укомплектованы специалистами</w:t>
      </w:r>
      <w:r w:rsidR="00CF5A00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CF5A00" w:rsidRPr="00CF5A00" w:rsidRDefault="00CF5A00" w:rsidP="00CF5A00">
      <w:pPr>
        <w:pStyle w:val="a3"/>
        <w:numPr>
          <w:ilvl w:val="1"/>
          <w:numId w:val="17"/>
        </w:numPr>
        <w:spacing w:before="240" w:after="200"/>
        <w:jc w:val="both"/>
        <w:rPr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Н</w:t>
      </w: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аиболее актуальна </w:t>
      </w:r>
      <w:r w:rsidR="003B0443" w:rsidRPr="00833DB1">
        <w:rPr>
          <w:rFonts w:eastAsiaTheme="minorHAnsi"/>
          <w:b w:val="0"/>
          <w:bCs w:val="0"/>
          <w:sz w:val="24"/>
          <w:szCs w:val="24"/>
          <w:lang w:eastAsia="en-US"/>
        </w:rPr>
        <w:t>эта проблема для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организаций</w:t>
      </w:r>
      <w:r w:rsidR="003B0443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«Поможем детям», «Ручеек» и Шенкурский КЦСО.</w:t>
      </w:r>
    </w:p>
    <w:p w:rsidR="00617CAF" w:rsidRPr="00833DB1" w:rsidRDefault="00CF5A00">
      <w:pPr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943600" cy="2943225"/>
            <wp:effectExtent l="0" t="0" r="1905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17CAF" w:rsidRPr="00833DB1" w:rsidRDefault="00617CAF">
      <w:pPr>
        <w:rPr>
          <w:i/>
        </w:rPr>
      </w:pPr>
    </w:p>
    <w:p w:rsidR="003B0443" w:rsidRPr="00833DB1" w:rsidRDefault="003B0443" w:rsidP="000D4E43">
      <w:pPr>
        <w:pStyle w:val="a3"/>
        <w:numPr>
          <w:ilvl w:val="0"/>
          <w:numId w:val="17"/>
        </w:numPr>
        <w:spacing w:before="240" w:after="20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Самый высокий показатель зафиксирован в оценке доброжелательности и внимательности персонала.</w:t>
      </w:r>
    </w:p>
    <w:p w:rsidR="00CB18B9" w:rsidRPr="009726D8" w:rsidRDefault="009726D8" w:rsidP="000D4E43">
      <w:pPr>
        <w:pStyle w:val="a3"/>
        <w:numPr>
          <w:ilvl w:val="0"/>
          <w:numId w:val="17"/>
        </w:numPr>
        <w:spacing w:before="240" w:after="200"/>
        <w:jc w:val="both"/>
        <w:rPr>
          <w:i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Подавляющее большинство респондентов</w:t>
      </w:r>
      <w:r w:rsidR="00CB18B9" w:rsidRPr="00833DB1">
        <w:rPr>
          <w:rFonts w:eastAsiaTheme="minorHAnsi"/>
          <w:b w:val="0"/>
          <w:bCs w:val="0"/>
          <w:sz w:val="24"/>
          <w:szCs w:val="24"/>
          <w:lang w:eastAsia="en-US"/>
        </w:rPr>
        <w:t xml:space="preserve"> высоко оценивают доброжелательность, вежливость и внимательность работников</w:t>
      </w:r>
      <w:r w:rsidR="003B0443" w:rsidRPr="00833DB1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9726D8" w:rsidRPr="009726D8" w:rsidRDefault="009726D8" w:rsidP="000D4E43">
      <w:pPr>
        <w:pStyle w:val="a3"/>
        <w:numPr>
          <w:ilvl w:val="0"/>
          <w:numId w:val="17"/>
        </w:numPr>
        <w:spacing w:before="240" w:after="200"/>
        <w:jc w:val="both"/>
        <w:rPr>
          <w:i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Ниже этот показатель только в «Заботе».</w:t>
      </w:r>
    </w:p>
    <w:p w:rsidR="009726D8" w:rsidRPr="009726D8" w:rsidRDefault="009726D8" w:rsidP="000D4E43">
      <w:pPr>
        <w:pStyle w:val="a3"/>
        <w:numPr>
          <w:ilvl w:val="0"/>
          <w:numId w:val="17"/>
        </w:numPr>
        <w:spacing w:before="240" w:after="200"/>
        <w:jc w:val="both"/>
        <w:rPr>
          <w:i/>
        </w:rPr>
      </w:pPr>
    </w:p>
    <w:p w:rsidR="009726D8" w:rsidRPr="00833DB1" w:rsidRDefault="009726D8" w:rsidP="009726D8">
      <w:pPr>
        <w:pStyle w:val="a3"/>
        <w:spacing w:before="240" w:after="200"/>
        <w:ind w:left="360" w:hanging="360"/>
        <w:jc w:val="both"/>
        <w:rPr>
          <w:i/>
        </w:rPr>
      </w:pPr>
      <w:r>
        <w:rPr>
          <w:noProof/>
        </w:rPr>
        <w:drawing>
          <wp:inline distT="0" distB="0" distL="0" distR="0">
            <wp:extent cx="5943600" cy="299085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726D8" w:rsidRDefault="009726D8">
      <w:pPr>
        <w:rPr>
          <w:i/>
        </w:rPr>
      </w:pPr>
      <w:r>
        <w:rPr>
          <w:i/>
        </w:rPr>
        <w:br w:type="page"/>
      </w:r>
    </w:p>
    <w:p w:rsidR="00E42485" w:rsidRPr="00833DB1" w:rsidRDefault="003B0443" w:rsidP="000D4E43">
      <w:pPr>
        <w:pStyle w:val="a3"/>
        <w:numPr>
          <w:ilvl w:val="0"/>
          <w:numId w:val="18"/>
        </w:numPr>
        <w:spacing w:after="200"/>
        <w:jc w:val="both"/>
        <w:rPr>
          <w:i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Абсолютное большинство опрошенных получателей социальных услуг и экспертов высоко оценивают компетентность работников учреждений социального обслуживания.</w:t>
      </w:r>
    </w:p>
    <w:p w:rsidR="009726D8" w:rsidRPr="00833DB1" w:rsidRDefault="009726D8">
      <w:pPr>
        <w:rPr>
          <w:b w:val="0"/>
          <w:i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5940425" cy="2664577"/>
            <wp:effectExtent l="0" t="0" r="22225" b="2159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C2CE4" w:rsidRPr="00833DB1" w:rsidRDefault="00BC2CE4">
      <w:pPr>
        <w:rPr>
          <w:rFonts w:eastAsiaTheme="majorEastAsia"/>
          <w:b w:val="0"/>
          <w:bCs w:val="0"/>
          <w:sz w:val="24"/>
          <w:szCs w:val="24"/>
          <w:lang w:eastAsia="ar-SA"/>
        </w:rPr>
      </w:pPr>
      <w:r w:rsidRPr="00833DB1">
        <w:rPr>
          <w:rFonts w:eastAsiaTheme="majorEastAsia"/>
          <w:b w:val="0"/>
          <w:bCs w:val="0"/>
          <w:sz w:val="24"/>
          <w:szCs w:val="24"/>
          <w:lang w:eastAsia="ar-SA"/>
        </w:rPr>
        <w:br w:type="page"/>
      </w:r>
    </w:p>
    <w:p w:rsidR="00617CAF" w:rsidRPr="00833DB1" w:rsidRDefault="00617CAF" w:rsidP="00C72E4C">
      <w:pPr>
        <w:pStyle w:val="2"/>
        <w:shd w:val="clear" w:color="auto" w:fill="FDE9D9" w:themeFill="accent6" w:themeFillTint="33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bookmarkStart w:id="20" w:name="_Toc497466074"/>
      <w:r w:rsidRPr="00833DB1"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  <w:lastRenderedPageBreak/>
        <w:t>ПОКАЗАТЕЛИ, ХАРАКТЕРИЗУЮЩИЕ УДОВЛЕТВОРЕННОСТЬ КАЧЕСТВОМ ОКАЗАНИЯ УСЛУГ</w:t>
      </w:r>
      <w:bookmarkEnd w:id="20"/>
    </w:p>
    <w:p w:rsidR="00BD24BE" w:rsidRPr="00833DB1" w:rsidRDefault="00BD24BE" w:rsidP="00BD24BE">
      <w:pPr>
        <w:rPr>
          <w:lang w:eastAsia="ar-SA"/>
        </w:rPr>
      </w:pPr>
    </w:p>
    <w:p w:rsidR="00BD24BE" w:rsidRDefault="00AD4DED" w:rsidP="000D4E43">
      <w:pPr>
        <w:pStyle w:val="a3"/>
        <w:numPr>
          <w:ilvl w:val="0"/>
          <w:numId w:val="22"/>
        </w:numPr>
        <w:rPr>
          <w:b w:val="0"/>
          <w:lang w:eastAsia="ar-SA"/>
        </w:rPr>
      </w:pPr>
      <w:r w:rsidRPr="00833DB1">
        <w:rPr>
          <w:b w:val="0"/>
          <w:lang w:eastAsia="ar-SA"/>
        </w:rPr>
        <w:t>Уровень удовлетворённости качеством проводимых мероприятий достаточно высокий.</w:t>
      </w:r>
    </w:p>
    <w:p w:rsidR="009726D8" w:rsidRDefault="009726D8" w:rsidP="000D4E43">
      <w:pPr>
        <w:pStyle w:val="a3"/>
        <w:numPr>
          <w:ilvl w:val="0"/>
          <w:numId w:val="22"/>
        </w:numPr>
        <w:rPr>
          <w:b w:val="0"/>
          <w:lang w:eastAsia="ar-SA"/>
        </w:rPr>
      </w:pPr>
      <w:r>
        <w:rPr>
          <w:b w:val="0"/>
          <w:lang w:eastAsia="ar-SA"/>
        </w:rPr>
        <w:t>Не все организации предоставляют эту услугу.</w:t>
      </w:r>
    </w:p>
    <w:p w:rsidR="009726D8" w:rsidRPr="00833DB1" w:rsidRDefault="009726D8" w:rsidP="000D4E43">
      <w:pPr>
        <w:pStyle w:val="a3"/>
        <w:numPr>
          <w:ilvl w:val="0"/>
          <w:numId w:val="22"/>
        </w:numPr>
        <w:rPr>
          <w:b w:val="0"/>
          <w:lang w:eastAsia="ar-SA"/>
        </w:rPr>
      </w:pPr>
      <w:r>
        <w:rPr>
          <w:b w:val="0"/>
          <w:lang w:eastAsia="ar-SA"/>
        </w:rPr>
        <w:t>В Шенкурском КЦСО этот показатель самый низкий.</w:t>
      </w:r>
    </w:p>
    <w:p w:rsidR="00E42485" w:rsidRPr="00833DB1" w:rsidRDefault="009726D8">
      <w:pPr>
        <w:rPr>
          <w:i/>
        </w:rPr>
      </w:pPr>
      <w:r>
        <w:rPr>
          <w:noProof/>
        </w:rPr>
        <w:drawing>
          <wp:inline distT="0" distB="0" distL="0" distR="0">
            <wp:extent cx="5943600" cy="29718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6330B" w:rsidRPr="00833DB1" w:rsidRDefault="0036330B" w:rsidP="0001265A">
      <w:pPr>
        <w:pStyle w:val="a3"/>
        <w:ind w:left="0"/>
        <w:rPr>
          <w:b w:val="0"/>
        </w:rPr>
      </w:pPr>
    </w:p>
    <w:p w:rsidR="001640BB" w:rsidRPr="00833DB1" w:rsidRDefault="001640BB" w:rsidP="001640BB">
      <w:pPr>
        <w:pStyle w:val="a3"/>
        <w:rPr>
          <w:b w:val="0"/>
        </w:rPr>
      </w:pPr>
    </w:p>
    <w:p w:rsidR="00B72066" w:rsidRPr="00833DB1" w:rsidRDefault="00F07FA9" w:rsidP="000D4E43">
      <w:pPr>
        <w:pStyle w:val="a3"/>
        <w:numPr>
          <w:ilvl w:val="0"/>
          <w:numId w:val="22"/>
        </w:numPr>
        <w:rPr>
          <w:b w:val="0"/>
        </w:rPr>
      </w:pPr>
      <w:r w:rsidRPr="00833DB1">
        <w:rPr>
          <w:b w:val="0"/>
        </w:rPr>
        <w:t>Получатели услуг в подавляющем большинстве отмечают улучшение качества жизни после получения социальной услуги.</w:t>
      </w:r>
    </w:p>
    <w:p w:rsidR="00F07FA9" w:rsidRPr="00833DB1" w:rsidRDefault="00F07FA9" w:rsidP="001640BB">
      <w:pPr>
        <w:pStyle w:val="a3"/>
        <w:rPr>
          <w:b w:val="0"/>
        </w:rPr>
      </w:pPr>
    </w:p>
    <w:tbl>
      <w:tblPr>
        <w:tblW w:w="98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685"/>
        <w:gridCol w:w="686"/>
        <w:gridCol w:w="685"/>
        <w:gridCol w:w="686"/>
        <w:gridCol w:w="686"/>
        <w:gridCol w:w="685"/>
        <w:gridCol w:w="686"/>
        <w:gridCol w:w="685"/>
        <w:gridCol w:w="686"/>
        <w:gridCol w:w="686"/>
      </w:tblGrid>
      <w:tr w:rsidR="009726D8" w:rsidRPr="00833DB1" w:rsidTr="004C3159">
        <w:trPr>
          <w:cantSplit/>
          <w:trHeight w:val="2004"/>
        </w:trPr>
        <w:tc>
          <w:tcPr>
            <w:tcW w:w="2992" w:type="dxa"/>
            <w:shd w:val="clear" w:color="auto" w:fill="DBE5F1" w:themeFill="accent1" w:themeFillTint="33"/>
            <w:vAlign w:val="center"/>
            <w:hideMark/>
          </w:tcPr>
          <w:p w:rsidR="009726D8" w:rsidRPr="00833DB1" w:rsidRDefault="009726D8" w:rsidP="00F07FA9">
            <w:pPr>
              <w:rPr>
                <w:rFonts w:eastAsia="Times New Roman"/>
                <w:b w:val="0"/>
                <w:color w:val="000000"/>
                <w:szCs w:val="22"/>
              </w:rPr>
            </w:pPr>
            <w:r w:rsidRPr="00833DB1">
              <w:rPr>
                <w:rFonts w:eastAsia="Times New Roman"/>
                <w:bCs w:val="0"/>
                <w:color w:val="000000"/>
                <w:szCs w:val="22"/>
              </w:rPr>
              <w:t>Оцените, как изменилось Ваше качество жизни после получения социальной услуги (способности к самообслуживанию)?</w:t>
            </w:r>
          </w:p>
        </w:tc>
        <w:tc>
          <w:tcPr>
            <w:tcW w:w="685" w:type="dxa"/>
            <w:shd w:val="clear" w:color="auto" w:fill="FDE9D9" w:themeFill="accent6" w:themeFillTint="33"/>
            <w:textDirection w:val="btLr"/>
            <w:vAlign w:val="center"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Доверие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  <w:vAlign w:val="center"/>
            <w:hideMark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ВОГ</w:t>
            </w:r>
          </w:p>
        </w:tc>
        <w:tc>
          <w:tcPr>
            <w:tcW w:w="685" w:type="dxa"/>
            <w:shd w:val="clear" w:color="auto" w:fill="FDE9D9" w:themeFill="accent6" w:themeFillTint="33"/>
            <w:textDirection w:val="btLr"/>
            <w:vAlign w:val="center"/>
            <w:hideMark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Данильченко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  <w:vAlign w:val="center"/>
            <w:hideMark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Клиндюк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  <w:vAlign w:val="center"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Забота</w:t>
            </w:r>
          </w:p>
        </w:tc>
        <w:tc>
          <w:tcPr>
            <w:tcW w:w="685" w:type="dxa"/>
            <w:shd w:val="clear" w:color="auto" w:fill="FDE9D9" w:themeFill="accent6" w:themeFillTint="33"/>
            <w:textDirection w:val="btLr"/>
            <w:vAlign w:val="center"/>
            <w:hideMark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Надежда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  <w:vAlign w:val="center"/>
            <w:hideMark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Поможем детям</w:t>
            </w:r>
          </w:p>
        </w:tc>
        <w:tc>
          <w:tcPr>
            <w:tcW w:w="685" w:type="dxa"/>
            <w:shd w:val="clear" w:color="auto" w:fill="FDE9D9" w:themeFill="accent6" w:themeFillTint="33"/>
            <w:textDirection w:val="btLr"/>
            <w:vAlign w:val="center"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Ручеек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  <w:vAlign w:val="center"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Коношский КЦСО</w:t>
            </w:r>
          </w:p>
        </w:tc>
        <w:tc>
          <w:tcPr>
            <w:tcW w:w="686" w:type="dxa"/>
            <w:shd w:val="clear" w:color="auto" w:fill="FDE9D9" w:themeFill="accent6" w:themeFillTint="33"/>
            <w:textDirection w:val="btLr"/>
          </w:tcPr>
          <w:p w:rsidR="009726D8" w:rsidRDefault="009726D8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Шенкурский КЦСО</w:t>
            </w:r>
          </w:p>
        </w:tc>
      </w:tr>
      <w:tr w:rsidR="002A5889" w:rsidRPr="00833DB1" w:rsidTr="004C315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  <w:hideMark/>
          </w:tcPr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>1.      Улучшилось.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90,0</w:t>
            </w:r>
          </w:p>
        </w:tc>
      </w:tr>
      <w:tr w:rsidR="002A5889" w:rsidRPr="00833DB1" w:rsidTr="004C315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  <w:hideMark/>
          </w:tcPr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 xml:space="preserve">2.      Скорее улучшилось, </w:t>
            </w:r>
          </w:p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 xml:space="preserve">         чем не улучшилось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2A5889" w:rsidRPr="00833DB1" w:rsidTr="004C315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</w:tcPr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 xml:space="preserve">3.      Скорее не улучшилось, </w:t>
            </w:r>
          </w:p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 xml:space="preserve">         чем улучшилось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2A5889" w:rsidRPr="00833DB1" w:rsidTr="004C315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</w:tcPr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 xml:space="preserve">4.      Не улучшилось 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2A5889" w:rsidRPr="00833DB1" w:rsidTr="004C315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  <w:hideMark/>
          </w:tcPr>
          <w:p w:rsidR="002A5889" w:rsidRPr="00833DB1" w:rsidRDefault="002A5889" w:rsidP="009D3691">
            <w:pPr>
              <w:rPr>
                <w:b w:val="0"/>
              </w:rPr>
            </w:pPr>
            <w:r w:rsidRPr="00833DB1">
              <w:rPr>
                <w:b w:val="0"/>
              </w:rPr>
              <w:t>5.      Затрудняюсь ответить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10,0</w:t>
            </w:r>
          </w:p>
        </w:tc>
      </w:tr>
      <w:tr w:rsidR="002A5889" w:rsidRPr="00833DB1" w:rsidTr="002A5889">
        <w:trPr>
          <w:trHeight w:val="283"/>
        </w:trPr>
        <w:tc>
          <w:tcPr>
            <w:tcW w:w="2992" w:type="dxa"/>
            <w:tcBorders>
              <w:right w:val="nil"/>
            </w:tcBorders>
            <w:shd w:val="clear" w:color="auto" w:fill="auto"/>
          </w:tcPr>
          <w:p w:rsidR="002A5889" w:rsidRPr="00833DB1" w:rsidRDefault="002A5889" w:rsidP="009D3691">
            <w:pPr>
              <w:jc w:val="center"/>
              <w:rPr>
                <w:i/>
              </w:rPr>
            </w:pPr>
            <w:r w:rsidRPr="00833DB1">
              <w:rPr>
                <w:i/>
              </w:rPr>
              <w:t>k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85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86" w:type="dxa"/>
            <w:vAlign w:val="center"/>
          </w:tcPr>
          <w:p w:rsidR="002A5889" w:rsidRPr="009726D8" w:rsidRDefault="002A5889" w:rsidP="004C31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726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86" w:type="dxa"/>
            <w:vAlign w:val="center"/>
          </w:tcPr>
          <w:p w:rsidR="002A5889" w:rsidRPr="002A5889" w:rsidRDefault="002A5889" w:rsidP="002A5889">
            <w:pPr>
              <w:jc w:val="center"/>
              <w:rPr>
                <w:bCs w:val="0"/>
                <w:sz w:val="20"/>
                <w:szCs w:val="20"/>
              </w:rPr>
            </w:pPr>
            <w:r w:rsidRPr="002A5889">
              <w:rPr>
                <w:bCs w:val="0"/>
                <w:sz w:val="20"/>
                <w:szCs w:val="20"/>
              </w:rPr>
              <w:t>0,</w:t>
            </w:r>
            <w:r w:rsidRPr="002A5889">
              <w:rPr>
                <w:bCs w:val="0"/>
                <w:i/>
                <w:sz w:val="20"/>
                <w:szCs w:val="20"/>
              </w:rPr>
              <w:t>90</w:t>
            </w:r>
          </w:p>
        </w:tc>
      </w:tr>
    </w:tbl>
    <w:p w:rsidR="002A5889" w:rsidRDefault="002A5889" w:rsidP="001E6511">
      <w:pPr>
        <w:pStyle w:val="a3"/>
        <w:ind w:left="1068"/>
        <w:rPr>
          <w:b w:val="0"/>
        </w:rPr>
      </w:pPr>
    </w:p>
    <w:p w:rsidR="002A5889" w:rsidRDefault="002A5889">
      <w:pPr>
        <w:rPr>
          <w:b w:val="0"/>
        </w:rPr>
      </w:pPr>
      <w:r>
        <w:rPr>
          <w:b w:val="0"/>
        </w:rPr>
        <w:br w:type="page"/>
      </w:r>
    </w:p>
    <w:p w:rsidR="00F07FA9" w:rsidRPr="00833DB1" w:rsidRDefault="00F07FA9" w:rsidP="000D4E43">
      <w:pPr>
        <w:pStyle w:val="a3"/>
        <w:numPr>
          <w:ilvl w:val="0"/>
          <w:numId w:val="22"/>
        </w:numPr>
        <w:rPr>
          <w:b w:val="0"/>
        </w:rPr>
      </w:pPr>
      <w:r w:rsidRPr="00833DB1">
        <w:rPr>
          <w:b w:val="0"/>
        </w:rPr>
        <w:lastRenderedPageBreak/>
        <w:t xml:space="preserve">Уровень рекомендации </w:t>
      </w:r>
      <w:r w:rsidR="002A5889">
        <w:rPr>
          <w:b w:val="0"/>
        </w:rPr>
        <w:t>организации</w:t>
      </w:r>
      <w:r w:rsidRPr="00833DB1">
        <w:rPr>
          <w:b w:val="0"/>
        </w:rPr>
        <w:t xml:space="preserve"> получател</w:t>
      </w:r>
      <w:r w:rsidR="002A5889">
        <w:rPr>
          <w:b w:val="0"/>
        </w:rPr>
        <w:t>ями</w:t>
      </w:r>
      <w:r w:rsidRPr="00833DB1">
        <w:rPr>
          <w:b w:val="0"/>
        </w:rPr>
        <w:t xml:space="preserve"> услуг имеет высокие показатели.</w:t>
      </w:r>
    </w:p>
    <w:p w:rsidR="00F07FA9" w:rsidRPr="00833DB1" w:rsidRDefault="00F07FA9" w:rsidP="000D4E43">
      <w:pPr>
        <w:pStyle w:val="a3"/>
        <w:numPr>
          <w:ilvl w:val="0"/>
          <w:numId w:val="22"/>
        </w:numPr>
        <w:rPr>
          <w:b w:val="0"/>
        </w:rPr>
      </w:pPr>
      <w:r w:rsidRPr="00833DB1">
        <w:rPr>
          <w:b w:val="0"/>
        </w:rPr>
        <w:t xml:space="preserve">Исключение составляет </w:t>
      </w:r>
      <w:r w:rsidR="002A5889">
        <w:rPr>
          <w:b w:val="0"/>
        </w:rPr>
        <w:t>«Забота»</w:t>
      </w:r>
      <w:r w:rsidR="0036330B" w:rsidRPr="00833DB1">
        <w:rPr>
          <w:b w:val="0"/>
        </w:rPr>
        <w:t xml:space="preserve">, </w:t>
      </w:r>
      <w:r w:rsidR="002A5889">
        <w:rPr>
          <w:b w:val="0"/>
        </w:rPr>
        <w:t>15</w:t>
      </w:r>
      <w:r w:rsidR="0036330B" w:rsidRPr="00833DB1">
        <w:rPr>
          <w:b w:val="0"/>
        </w:rPr>
        <w:t xml:space="preserve">% опрошенных скорее не будут рекомендовать </w:t>
      </w:r>
      <w:r w:rsidR="002A5889">
        <w:rPr>
          <w:b w:val="0"/>
        </w:rPr>
        <w:t>организацию</w:t>
      </w:r>
      <w:r w:rsidR="0036330B" w:rsidRPr="00833DB1">
        <w:rPr>
          <w:b w:val="0"/>
        </w:rPr>
        <w:t xml:space="preserve"> своим знакомым.</w:t>
      </w:r>
    </w:p>
    <w:p w:rsidR="002A5889" w:rsidRPr="00833DB1" w:rsidRDefault="002A5889" w:rsidP="00A73575">
      <w:pPr>
        <w:pStyle w:val="a3"/>
        <w:ind w:left="0"/>
        <w:rPr>
          <w:i/>
        </w:rPr>
      </w:pPr>
      <w:r>
        <w:rPr>
          <w:noProof/>
        </w:rPr>
        <w:drawing>
          <wp:inline distT="0" distB="0" distL="0" distR="0">
            <wp:extent cx="5943600" cy="3343275"/>
            <wp:effectExtent l="0" t="0" r="1905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07FA9" w:rsidRDefault="00F07FA9" w:rsidP="00F07FA9">
      <w:pPr>
        <w:rPr>
          <w:i/>
        </w:rPr>
      </w:pPr>
    </w:p>
    <w:p w:rsidR="00A73575" w:rsidRDefault="00A73575" w:rsidP="00F07FA9">
      <w:pPr>
        <w:rPr>
          <w:i/>
        </w:rPr>
      </w:pPr>
    </w:p>
    <w:p w:rsidR="00A73575" w:rsidRDefault="00A73575" w:rsidP="00F07FA9">
      <w:pPr>
        <w:rPr>
          <w:i/>
        </w:rPr>
      </w:pPr>
    </w:p>
    <w:p w:rsidR="00A73575" w:rsidRPr="00833DB1" w:rsidRDefault="00A73575" w:rsidP="00F07FA9">
      <w:pPr>
        <w:rPr>
          <w:i/>
        </w:rPr>
      </w:pPr>
    </w:p>
    <w:p w:rsidR="0036330B" w:rsidRPr="00833DB1" w:rsidRDefault="0036330B" w:rsidP="000D4E43">
      <w:pPr>
        <w:pStyle w:val="a3"/>
        <w:numPr>
          <w:ilvl w:val="0"/>
          <w:numId w:val="26"/>
        </w:numPr>
        <w:rPr>
          <w:b w:val="0"/>
          <w:sz w:val="24"/>
          <w:szCs w:val="24"/>
          <w:lang w:eastAsia="ar-SA"/>
        </w:rPr>
      </w:pPr>
      <w:r w:rsidRPr="00833DB1">
        <w:rPr>
          <w:b w:val="0"/>
          <w:sz w:val="24"/>
          <w:szCs w:val="24"/>
          <w:lang w:eastAsia="ar-SA"/>
        </w:rPr>
        <w:t>Для демонстрации</w:t>
      </w:r>
      <w:r w:rsidR="009D3691" w:rsidRPr="00833DB1">
        <w:rPr>
          <w:b w:val="0"/>
          <w:sz w:val="24"/>
          <w:szCs w:val="24"/>
          <w:lang w:eastAsia="ar-SA"/>
        </w:rPr>
        <w:t xml:space="preserve"> данных</w:t>
      </w:r>
      <w:r w:rsidRPr="00833DB1">
        <w:rPr>
          <w:b w:val="0"/>
          <w:sz w:val="24"/>
          <w:szCs w:val="24"/>
          <w:lang w:eastAsia="ar-SA"/>
        </w:rPr>
        <w:t>, характеризующи</w:t>
      </w:r>
      <w:r w:rsidR="009D3691" w:rsidRPr="00833DB1">
        <w:rPr>
          <w:b w:val="0"/>
          <w:sz w:val="24"/>
          <w:szCs w:val="24"/>
          <w:lang w:eastAsia="ar-SA"/>
        </w:rPr>
        <w:t>х</w:t>
      </w:r>
      <w:r w:rsidRPr="00833DB1">
        <w:rPr>
          <w:b w:val="0"/>
          <w:sz w:val="24"/>
          <w:szCs w:val="24"/>
          <w:lang w:eastAsia="ar-SA"/>
        </w:rPr>
        <w:t xml:space="preserve"> удовлетворенность качеством оказания услуг</w:t>
      </w:r>
      <w:r w:rsidR="009D3691" w:rsidRPr="00833DB1">
        <w:rPr>
          <w:b w:val="0"/>
          <w:sz w:val="24"/>
          <w:szCs w:val="24"/>
          <w:lang w:eastAsia="ar-SA"/>
        </w:rPr>
        <w:t>, было введено 25 индексов удовлетворенности основными показателями.</w:t>
      </w:r>
    </w:p>
    <w:p w:rsidR="00A73575" w:rsidRDefault="009D3691" w:rsidP="00A73575">
      <w:pPr>
        <w:pStyle w:val="a3"/>
        <w:numPr>
          <w:ilvl w:val="0"/>
          <w:numId w:val="26"/>
        </w:numPr>
        <w:rPr>
          <w:b w:val="0"/>
          <w:lang w:eastAsia="ar-SA"/>
        </w:rPr>
      </w:pPr>
      <w:r w:rsidRPr="00833DB1">
        <w:rPr>
          <w:b w:val="0"/>
          <w:lang w:eastAsia="ar-SA"/>
        </w:rPr>
        <w:t xml:space="preserve">Ниже в таблице приводятся </w:t>
      </w:r>
      <w:r w:rsidR="00E8082D" w:rsidRPr="00833DB1">
        <w:rPr>
          <w:b w:val="0"/>
          <w:lang w:eastAsia="ar-SA"/>
        </w:rPr>
        <w:t>полные</w:t>
      </w:r>
      <w:r w:rsidRPr="00833DB1">
        <w:rPr>
          <w:b w:val="0"/>
          <w:lang w:eastAsia="ar-SA"/>
        </w:rPr>
        <w:t xml:space="preserve"> данные.</w:t>
      </w:r>
    </w:p>
    <w:p w:rsidR="00A73575" w:rsidRDefault="00A73575" w:rsidP="00A73575">
      <w:pPr>
        <w:pStyle w:val="a3"/>
        <w:rPr>
          <w:b w:val="0"/>
          <w:lang w:eastAsia="ar-SA"/>
        </w:rPr>
      </w:pPr>
    </w:p>
    <w:p w:rsidR="00E8082D" w:rsidRPr="00A73575" w:rsidRDefault="00E8082D" w:rsidP="00A73575">
      <w:pPr>
        <w:pStyle w:val="a3"/>
        <w:numPr>
          <w:ilvl w:val="0"/>
          <w:numId w:val="26"/>
        </w:numPr>
        <w:rPr>
          <w:b w:val="0"/>
          <w:lang w:eastAsia="ar-SA"/>
        </w:rPr>
      </w:pPr>
      <w:r w:rsidRPr="00A73575">
        <w:rPr>
          <w:b w:val="0"/>
        </w:rPr>
        <w:t>Среди индексов, есть 4 позиции (ремонт и состояние зданий), в которых чем ниже индекс, тем лучше, т.е. отрицательные значения говорят о благополучности ситуации.</w:t>
      </w:r>
    </w:p>
    <w:p w:rsidR="00E8082D" w:rsidRPr="00833DB1" w:rsidRDefault="00E8082D" w:rsidP="000D4E43">
      <w:pPr>
        <w:pStyle w:val="a3"/>
        <w:numPr>
          <w:ilvl w:val="1"/>
          <w:numId w:val="25"/>
        </w:numPr>
        <w:rPr>
          <w:b w:val="0"/>
        </w:rPr>
      </w:pPr>
      <w:r w:rsidRPr="00833DB1">
        <w:rPr>
          <w:b w:val="0"/>
        </w:rPr>
        <w:t>Индекс необходимости капитального ремонта</w:t>
      </w:r>
    </w:p>
    <w:p w:rsidR="00E8082D" w:rsidRPr="00833DB1" w:rsidRDefault="00E8082D" w:rsidP="000D4E43">
      <w:pPr>
        <w:pStyle w:val="a3"/>
        <w:numPr>
          <w:ilvl w:val="1"/>
          <w:numId w:val="25"/>
        </w:numPr>
        <w:rPr>
          <w:b w:val="0"/>
        </w:rPr>
      </w:pPr>
      <w:r w:rsidRPr="00833DB1">
        <w:rPr>
          <w:b w:val="0"/>
        </w:rPr>
        <w:t>Индекс необходимости косметического ремонта</w:t>
      </w:r>
    </w:p>
    <w:p w:rsidR="00A73575" w:rsidRDefault="00E8082D" w:rsidP="00A73575">
      <w:pPr>
        <w:pStyle w:val="a3"/>
        <w:numPr>
          <w:ilvl w:val="1"/>
          <w:numId w:val="25"/>
        </w:numPr>
        <w:rPr>
          <w:b w:val="0"/>
        </w:rPr>
      </w:pPr>
      <w:r w:rsidRPr="00833DB1">
        <w:rPr>
          <w:b w:val="0"/>
        </w:rPr>
        <w:t>Индекс необходимости тщательной уборки помещений</w:t>
      </w:r>
    </w:p>
    <w:p w:rsidR="00A73575" w:rsidRDefault="00A73575" w:rsidP="00A73575">
      <w:pPr>
        <w:pStyle w:val="a3"/>
        <w:ind w:left="360"/>
        <w:rPr>
          <w:b w:val="0"/>
        </w:rPr>
      </w:pPr>
    </w:p>
    <w:p w:rsidR="00DC0303" w:rsidRPr="00A73575" w:rsidRDefault="00A73575" w:rsidP="00E8082D">
      <w:pPr>
        <w:pStyle w:val="a3"/>
        <w:numPr>
          <w:ilvl w:val="0"/>
          <w:numId w:val="25"/>
        </w:numPr>
        <w:ind w:hanging="76"/>
        <w:rPr>
          <w:b w:val="0"/>
        </w:rPr>
        <w:sectPr w:rsidR="00DC0303" w:rsidRPr="00A73575" w:rsidSect="003B1F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73575">
        <w:rPr>
          <w:b w:val="0"/>
        </w:rPr>
        <w:t>В ряде организаций услуги оказываются на дому</w:t>
      </w:r>
      <w:r>
        <w:rPr>
          <w:b w:val="0"/>
        </w:rPr>
        <w:t xml:space="preserve"> или в полустационаре и поэтому ряд индексов не замеряется.</w:t>
      </w:r>
    </w:p>
    <w:tbl>
      <w:tblPr>
        <w:tblW w:w="17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960"/>
      </w:tblGrid>
      <w:tr w:rsidR="004D7C70" w:rsidRPr="00833DB1" w:rsidTr="004D7C70">
        <w:trPr>
          <w:gridAfter w:val="1"/>
          <w:wAfter w:w="1960" w:type="dxa"/>
          <w:cantSplit/>
          <w:trHeight w:val="1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7C70" w:rsidRPr="00833DB1" w:rsidRDefault="004D7C70" w:rsidP="00AD564C">
            <w:pPr>
              <w:pStyle w:val="2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21" w:name="_Toc497466075"/>
            <w:r w:rsidRPr="00833DB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ТАБЛИЦА ИНДЕКСОВ ОРГАНИЗАЦИЙ СОЦИАЛЬНОГО ОБСЛУЖИВАНИЯ</w:t>
            </w:r>
            <w:bookmarkEnd w:id="21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Доверие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Данильченко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ИП Клиндюк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Надежда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Поможем детям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Ручеек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Коношский КЦСО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D7C70" w:rsidRDefault="004D7C70" w:rsidP="004C3159">
            <w:pPr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Шенкурский КЦСО</w:t>
            </w:r>
          </w:p>
        </w:tc>
      </w:tr>
      <w:tr w:rsidR="004D7C70" w:rsidRPr="00833DB1" w:rsidTr="004D7C70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доступности территории для ММГ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</w:tr>
      <w:tr w:rsidR="004D7C70" w:rsidRPr="00833DB1" w:rsidTr="004D7C70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доступности входных зон для ММГ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</w:tr>
      <w:tr w:rsidR="004D7C70" w:rsidRPr="00833DB1" w:rsidTr="004D7C70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Индекс доступности санитарно-бытовых помещений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0,05</w:t>
            </w:r>
          </w:p>
        </w:tc>
      </w:tr>
      <w:tr w:rsidR="004D7C70" w:rsidRPr="00833DB1" w:rsidTr="004D7C70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доступности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</w:tr>
      <w:tr w:rsidR="004D7C70" w:rsidRPr="00833DB1" w:rsidTr="004D7C7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укомплектованности специалистами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i/>
                <w:iCs/>
                <w:color w:val="000000"/>
                <w:sz w:val="18"/>
              </w:rPr>
              <w:t>0,55</w:t>
            </w:r>
          </w:p>
        </w:tc>
        <w:tc>
          <w:tcPr>
            <w:tcW w:w="1960" w:type="dxa"/>
            <w:vAlign w:val="center"/>
          </w:tcPr>
          <w:p w:rsidR="004D7C70" w:rsidRDefault="004D7C70">
            <w:pPr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b w:val="0"/>
                <w:bCs w:val="0"/>
                <w:i/>
                <w:iCs/>
                <w:color w:val="000000"/>
                <w:szCs w:val="22"/>
              </w:rPr>
              <w:t>0,55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необходимости капитального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-0,15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необходимости косметического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необходимости тщательной уборки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-0,25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Индекс хорошего состояния зданий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0,50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доброжелательности сотрудников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Индекс компетентности работников учреждения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4D7C70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качества жизни после получения услуг</w:t>
            </w:r>
            <w:r w:rsidRPr="00833DB1"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удовлетворённости помещением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0,35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оборудованием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0,20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питанием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0,10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мебелью, мягким инвентарем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0,10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хранением личных вещей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0,10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 санитарно-гигиеническим помещением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0,05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порядком оплаты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 конфиденциальностью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графиком посещений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сроками предоставления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</w:tr>
      <w:tr w:rsidR="004D7C70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70" w:rsidRPr="00833DB1" w:rsidRDefault="004D7C70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оперативностью решения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70" w:rsidRPr="00A73575" w:rsidRDefault="004D7C70" w:rsidP="00A73575">
            <w:pPr>
              <w:jc w:val="center"/>
              <w:rPr>
                <w:b w:val="0"/>
                <w:i/>
                <w:iCs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iCs/>
                <w:color w:val="000000"/>
                <w:sz w:val="18"/>
              </w:rPr>
              <w:t>0,90</w:t>
            </w:r>
          </w:p>
        </w:tc>
      </w:tr>
      <w:tr w:rsidR="00A73575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75" w:rsidRPr="00833DB1" w:rsidRDefault="00A73575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удовлетворенности качеством проводимых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0,30</w:t>
            </w:r>
          </w:p>
        </w:tc>
      </w:tr>
      <w:tr w:rsidR="00A73575" w:rsidRPr="00833DB1" w:rsidTr="004C3159">
        <w:trPr>
          <w:gridAfter w:val="1"/>
          <w:wAfter w:w="19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75" w:rsidRPr="00833DB1" w:rsidRDefault="00A73575" w:rsidP="000D4E43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33DB1">
              <w:rPr>
                <w:rFonts w:eastAsia="Times New Roman"/>
                <w:b w:val="0"/>
                <w:color w:val="000000"/>
                <w:sz w:val="20"/>
                <w:szCs w:val="20"/>
              </w:rPr>
              <w:t>Индекс рекомендации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0,65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i/>
                <w:color w:val="000000"/>
                <w:sz w:val="18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75" w:rsidRPr="00A73575" w:rsidRDefault="00A73575" w:rsidP="00A73575">
            <w:pPr>
              <w:jc w:val="center"/>
              <w:rPr>
                <w:b w:val="0"/>
                <w:i/>
                <w:color w:val="000000"/>
                <w:sz w:val="18"/>
              </w:rPr>
            </w:pPr>
            <w:r w:rsidRPr="00A73575">
              <w:rPr>
                <w:b w:val="0"/>
                <w:bCs w:val="0"/>
                <w:i/>
                <w:color w:val="000000"/>
                <w:sz w:val="18"/>
              </w:rPr>
              <w:t>0,95</w:t>
            </w:r>
          </w:p>
        </w:tc>
      </w:tr>
    </w:tbl>
    <w:p w:rsidR="00F07FA9" w:rsidRPr="00833DB1" w:rsidRDefault="00F07FA9" w:rsidP="00F07FA9">
      <w:pPr>
        <w:rPr>
          <w:i/>
        </w:rPr>
      </w:pPr>
    </w:p>
    <w:p w:rsidR="004D7C70" w:rsidRPr="00833DB1" w:rsidRDefault="00F07FA9">
      <w:pPr>
        <w:rPr>
          <w:b w:val="0"/>
          <w:i/>
          <w:sz w:val="24"/>
          <w:szCs w:val="24"/>
        </w:rPr>
      </w:pPr>
      <w:r w:rsidRPr="00833DB1">
        <w:rPr>
          <w:b w:val="0"/>
          <w:i/>
          <w:sz w:val="24"/>
          <w:szCs w:val="24"/>
        </w:rPr>
        <w:br w:type="page"/>
      </w:r>
    </w:p>
    <w:p w:rsidR="00A22636" w:rsidRPr="00833DB1" w:rsidRDefault="00A22636" w:rsidP="00A22636">
      <w:pPr>
        <w:keepNext/>
        <w:keepLines/>
        <w:spacing w:before="480"/>
        <w:outlineLvl w:val="0"/>
        <w:rPr>
          <w:rFonts w:eastAsiaTheme="majorEastAsia"/>
          <w:i/>
          <w:sz w:val="28"/>
          <w:szCs w:val="28"/>
          <w:lang w:eastAsia="en-US"/>
        </w:rPr>
      </w:pPr>
      <w:bookmarkStart w:id="22" w:name="_Toc432760877"/>
      <w:bookmarkStart w:id="23" w:name="_Toc435539695"/>
      <w:bookmarkStart w:id="24" w:name="_Toc497466076"/>
      <w:r w:rsidRPr="00833DB1">
        <w:rPr>
          <w:rFonts w:eastAsiaTheme="majorEastAsia"/>
          <w:i/>
          <w:sz w:val="28"/>
          <w:szCs w:val="28"/>
          <w:lang w:eastAsia="en-US"/>
        </w:rPr>
        <w:lastRenderedPageBreak/>
        <w:t>БАЛЛЬНО-РЕЙТИНГОВАЯ СИСТЕМА ОЦЕНКИ  КАЧЕСТВА УСЛУГ УЧРЕЖДЕНИЙ СОЦИАЛЬНОГО ОБСЛУЖИВАНИЯ АРХАНГЕЛЬСКОЙ ОБЛАСТИ</w:t>
      </w:r>
      <w:bookmarkEnd w:id="22"/>
      <w:bookmarkEnd w:id="23"/>
      <w:bookmarkEnd w:id="24"/>
    </w:p>
    <w:p w:rsidR="00CF1C50" w:rsidRPr="00833DB1" w:rsidRDefault="00CF1C50" w:rsidP="00CF1C50">
      <w:pPr>
        <w:rPr>
          <w:rFonts w:eastAsiaTheme="majorEastAsia"/>
          <w:color w:val="000000" w:themeColor="text1"/>
          <w:sz w:val="24"/>
          <w:szCs w:val="26"/>
          <w:lang w:eastAsia="en-US"/>
        </w:rPr>
      </w:pPr>
      <w:bookmarkStart w:id="25" w:name="_Toc432760878"/>
      <w:bookmarkStart w:id="26" w:name="_Toc435539696"/>
    </w:p>
    <w:p w:rsidR="00A22636" w:rsidRPr="00833DB1" w:rsidRDefault="00A22636" w:rsidP="00CF1C50">
      <w:pPr>
        <w:ind w:firstLine="708"/>
        <w:rPr>
          <w:rFonts w:eastAsiaTheme="majorEastAsia"/>
          <w:color w:val="000000" w:themeColor="text1"/>
          <w:sz w:val="24"/>
          <w:szCs w:val="26"/>
          <w:lang w:eastAsia="en-US"/>
        </w:rPr>
      </w:pPr>
      <w:r w:rsidRPr="00833DB1">
        <w:rPr>
          <w:rFonts w:eastAsiaTheme="majorEastAsia"/>
          <w:color w:val="000000" w:themeColor="text1"/>
          <w:sz w:val="24"/>
          <w:szCs w:val="26"/>
          <w:lang w:eastAsia="en-US"/>
        </w:rPr>
        <w:t>1. Расчет балльно-рейтинговой системы оценки качества услуг учреждений социального обслуживания Архангельской области</w:t>
      </w:r>
      <w:bookmarkEnd w:id="25"/>
      <w:bookmarkEnd w:id="26"/>
    </w:p>
    <w:p w:rsidR="00A22636" w:rsidRPr="00833DB1" w:rsidRDefault="00A22636" w:rsidP="00CF1C50">
      <w:pPr>
        <w:ind w:firstLine="708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33DB1">
        <w:rPr>
          <w:rFonts w:eastAsiaTheme="minorHAnsi"/>
          <w:b w:val="0"/>
          <w:bCs w:val="0"/>
          <w:sz w:val="24"/>
          <w:szCs w:val="24"/>
          <w:lang w:eastAsia="en-US"/>
        </w:rPr>
        <w:t>В таблице ниже представлены показатели и критерии, которые использовались при расчете балльно-рейтинговой системы оценки качества услуг учреждений социального обслуживания Архангельской области, данные критерии были преобразованы в вопросы анкеты, ответы на вопросы соответствуют определенному баллу, из которых и составляется рейтинг учреждений социального обслуживания.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156"/>
        <w:gridCol w:w="37"/>
        <w:gridCol w:w="1324"/>
        <w:gridCol w:w="111"/>
        <w:gridCol w:w="1116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0702F4" w:rsidRPr="00833DB1" w:rsidTr="000702F4">
        <w:trPr>
          <w:cantSplit/>
          <w:trHeight w:val="1621"/>
        </w:trPr>
        <w:tc>
          <w:tcPr>
            <w:tcW w:w="6345" w:type="dxa"/>
            <w:gridSpan w:val="6"/>
            <w:shd w:val="clear" w:color="auto" w:fill="auto"/>
          </w:tcPr>
          <w:p w:rsidR="000702F4" w:rsidRPr="00833DB1" w:rsidRDefault="000702F4" w:rsidP="000702F4">
            <w:pPr>
              <w:numPr>
                <w:ilvl w:val="0"/>
                <w:numId w:val="66"/>
              </w:numPr>
              <w:spacing w:after="120"/>
              <w:jc w:val="center"/>
              <w:rPr>
                <w:b w:val="0"/>
                <w:sz w:val="20"/>
                <w:szCs w:val="20"/>
                <w:lang w:eastAsia="en-US"/>
              </w:rPr>
            </w:pPr>
            <w:bookmarkStart w:id="27" w:name="OLE_LINK1"/>
            <w:r w:rsidRPr="00833DB1">
              <w:rPr>
                <w:b w:val="0"/>
                <w:sz w:val="20"/>
                <w:szCs w:val="20"/>
                <w:lang w:eastAsia="en-US"/>
              </w:rPr>
              <w:t xml:space="preserve">Показатели, характеризующие открытость и доступность информации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об организации социального обслуживания 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rPr>
          <w:trHeight w:val="1829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возможности направления заявления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(жалобы),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предложений и отзывов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о качестве предоставления социальных услуг: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лично в организацию социального обслуживания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возможность обеспечена  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возможность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2687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возможности направления заявления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(жалобы),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предложений и отзывов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о качестве предоставления социальных услуг: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в электронной форме на официальном сайте организации социального обслуживания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в сети «Интернет»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возможность обеспечена  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возможность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дистанционных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способов взаимодействия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с получателями социальных услуг?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дистанционных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способов взаимодействия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с получателями социальных услуг?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373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возможности направления заявления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(жалобы),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предложений и отзывов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о качестве предоставления социальных услуг: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по телефону / на «горячую линию» министерства труда, занятости и социального развития Архангельской области  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возможность обеспечена  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возможность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«открытость и прозрачность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государственных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и муниципальных учреждений» - показатель рейтинга на официальном сайте для размещения информации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о государственных и муниципальных учреждениях (</w:t>
            </w:r>
            <w:hyperlink r:id="rId62" w:history="1">
              <w:r w:rsidRPr="00833DB1">
                <w:rPr>
                  <w:b w:val="0"/>
                  <w:color w:val="0000CC"/>
                  <w:sz w:val="20"/>
                  <w:szCs w:val="20"/>
                  <w:u w:val="single"/>
                  <w:lang w:eastAsia="en-US"/>
                </w:rPr>
                <w:t>www.bus.gov.ru</w:t>
              </w:r>
            </w:hyperlink>
            <w:r w:rsidRPr="00833DB1">
              <w:rPr>
                <w:b w:val="0"/>
                <w:sz w:val="20"/>
                <w:szCs w:val="20"/>
                <w:lang w:eastAsia="en-US"/>
              </w:rPr>
              <w:t xml:space="preserve">) в сети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«Интернет»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ind w:left="-8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ind w:left="-8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480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ind w:left="-8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ind w:left="-8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rPr>
          <w:trHeight w:val="2614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 xml:space="preserve">соответствие информации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t>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в соответствии с частью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менее чем на 10%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10 до 30%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30 до 60%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60 до 90 %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90 до 100 %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0,3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0,3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информации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о деятельности организации социального обслуживания </w:t>
            </w:r>
            <w:r w:rsidRPr="00833DB1">
              <w:rPr>
                <w:b w:val="0"/>
                <w:i/>
                <w:sz w:val="20"/>
                <w:szCs w:val="20"/>
                <w:lang w:eastAsia="en-US"/>
              </w:rPr>
              <w:t xml:space="preserve">(в том числе о перечне, порядке и условиях предоставления социальных </w:t>
            </w:r>
            <w:r w:rsidRPr="00833DB1">
              <w:rPr>
                <w:b w:val="0"/>
                <w:i/>
                <w:sz w:val="20"/>
                <w:szCs w:val="20"/>
                <w:lang w:eastAsia="en-US"/>
              </w:rPr>
              <w:lastRenderedPageBreak/>
              <w:t>услуг, тарифах на социальные услуги)</w:t>
            </w:r>
            <w:r w:rsidRPr="00833DB1">
              <w:rPr>
                <w:b w:val="0"/>
                <w:sz w:val="20"/>
                <w:szCs w:val="20"/>
                <w:lang w:eastAsia="en-US"/>
              </w:rPr>
              <w:t>, размещаемой на информационных стендах в помещениях организации, размещение ее в брошюрах, буклетах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наличие 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альтернативной версии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официального сайта организации социального обслуживания в сети «Интернет» для инвалидов по зрению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338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rPr>
          <w:trHeight w:val="1484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результативность дистанционных способов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взаимодействия с получателями социальных услуг для получения необходимой информации: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 телефону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получена полная информация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получена частичная информация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информация не получена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результативность дистанционных способов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взаимодействия с получателями социальных услуг для получения необходимой информации:</w:t>
            </w:r>
          </w:p>
          <w:p w:rsidR="000702F4" w:rsidRPr="00833DB1" w:rsidRDefault="000702F4" w:rsidP="000702F4">
            <w:pPr>
              <w:widowControl w:val="0"/>
              <w:ind w:left="36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по электронной почте или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с помощью  электронных сервисов на официальном сайте организации в сети </w:t>
            </w: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«Интернет»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получена полная информация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получена частичная информация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информация не получена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понятной информации о порядке обращения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ответа):</w:t>
            </w:r>
          </w:p>
          <w:p w:rsidR="000702F4" w:rsidRPr="00833DB1" w:rsidRDefault="000702F4" w:rsidP="000702F4">
            <w:pPr>
              <w:widowControl w:val="0"/>
              <w:ind w:left="36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на официальном сайте министерства труда, занятости и социального развития Архангельской области в сети «Интернет» 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представлена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в  полном объеме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представлена частично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480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ind w:left="36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rPr>
          <w:trHeight w:val="1513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понятной информации о порядке обращения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ответа):</w:t>
            </w:r>
          </w:p>
          <w:p w:rsidR="000702F4" w:rsidRPr="00833DB1" w:rsidRDefault="000702F4" w:rsidP="000702F4">
            <w:pPr>
              <w:widowControl w:val="0"/>
              <w:ind w:left="36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в общедоступных местах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на информационных стендах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в организации социального обслуживания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представлена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в  полном объеме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представлена частично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наличие понятной информации о порядке обращения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в независимые </w:t>
            </w: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ответа):</w:t>
            </w:r>
          </w:p>
          <w:p w:rsidR="000702F4" w:rsidRPr="00833DB1" w:rsidRDefault="000702F4" w:rsidP="000702F4">
            <w:pPr>
              <w:widowControl w:val="0"/>
              <w:ind w:left="36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 xml:space="preserve">представлена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в  полном объеме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представлена частично</w:t>
            </w: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widowControl w:val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lang w:val="en-US"/>
              </w:rPr>
            </w:pPr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r w:rsidRPr="00833DB1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156" w:type="dxa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Доля получателей социальных услуг,  удовлетворенных качеством, полнотой и доступностью информации </w:t>
            </w:r>
            <w:r w:rsidRPr="00833DB1">
              <w:rPr>
                <w:b w:val="0"/>
                <w:i/>
                <w:color w:val="000000"/>
                <w:sz w:val="20"/>
                <w:szCs w:val="20"/>
                <w:lang w:eastAsia="en-US"/>
              </w:rPr>
              <w:t>(при личном обращении, по телефону, на официальном сайте)</w:t>
            </w: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0702F4" w:rsidRPr="00833DB1" w:rsidRDefault="000702F4" w:rsidP="000702F4">
            <w:pPr>
              <w:widowControl w:val="0"/>
              <w:ind w:left="15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от 0 до 1 балла;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значение показателя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(в %), деленное 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545"/>
        </w:trPr>
        <w:tc>
          <w:tcPr>
            <w:tcW w:w="6345" w:type="dxa"/>
            <w:gridSpan w:val="6"/>
            <w:shd w:val="clear" w:color="auto" w:fill="auto"/>
          </w:tcPr>
          <w:p w:rsidR="000702F4" w:rsidRPr="00833DB1" w:rsidRDefault="000702F4" w:rsidP="000702F4">
            <w:pPr>
              <w:numPr>
                <w:ilvl w:val="0"/>
                <w:numId w:val="66"/>
              </w:num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Показатели,  характеризующие комфортность условий предоставления социальных услуг и доступность их получения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Оцените, пожалуйста, достаточно ли укомплектована организация 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специалистами, осуществляющими предоставление социальных услуг 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Да/ нет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От 1 до 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0,55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Доля получателей социальных услуг, оценивающих благоустройство и  содержание помещения организации социального обслуживания и </w:t>
            </w: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 xml:space="preserve">территории, на которой она расположена,  как хорошее, 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>от  общего числа опрошенных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ind w:left="15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от 0 до 1 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Доля получателей социальных услуг (в том числе инвалидов и других маломобильных групп получателей услуг), считающих условия оказания услуг доступными, от общего числа опрошенных 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ind w:left="156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насколько прилегающие к учреждению территории  оборудованы с учетом условий </w:t>
            </w:r>
            <w:r w:rsidRPr="00833DB1">
              <w:rPr>
                <w:b w:val="0"/>
                <w:sz w:val="20"/>
                <w:szCs w:val="20"/>
                <w:u w:val="single"/>
                <w:lang w:eastAsia="en-US"/>
              </w:rPr>
              <w:t>доступности для маломобильных получателей</w:t>
            </w:r>
            <w:r w:rsidRPr="00833DB1">
              <w:rPr>
                <w:b w:val="0"/>
                <w:sz w:val="20"/>
                <w:szCs w:val="20"/>
                <w:lang w:eastAsia="en-US"/>
              </w:rPr>
              <w:t xml:space="preserve"> услуг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i/>
                <w:sz w:val="20"/>
                <w:szCs w:val="20"/>
                <w:lang w:eastAsia="en-US"/>
              </w:rPr>
              <w:t>(лиц с нарушением функций слуха, зрения, использующие для передвижения кресло-коляски)</w:t>
            </w:r>
            <w:r w:rsidRPr="00833DB1">
              <w:rPr>
                <w:b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оборудована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частично оборудована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не оборудована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(в %), деленное 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0,70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Оцените, пожалуйста, насколько доступно оборудованы в учреждении входные зоны для маломобильных групп населения</w:t>
            </w:r>
          </w:p>
          <w:p w:rsidR="000702F4" w:rsidRPr="00833DB1" w:rsidRDefault="000702F4" w:rsidP="000702F4">
            <w:pPr>
              <w:widowControl w:val="0"/>
              <w:ind w:left="144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доступны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частично доступны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не доступны</w:t>
            </w:r>
          </w:p>
          <w:p w:rsidR="000702F4" w:rsidRPr="00833DB1" w:rsidRDefault="000702F4" w:rsidP="000702F4">
            <w:pPr>
              <w:ind w:firstLine="15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от 0 до 1 балла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 доступны ли в учреждении специально оборудованные санитарно-гигиенические помещения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i/>
                <w:sz w:val="20"/>
                <w:szCs w:val="20"/>
                <w:lang w:eastAsia="en-US"/>
              </w:rPr>
              <w:t>(для организаций, оказывающих социальные услуги в стационарной или полустационарной форме)</w:t>
            </w:r>
            <w:r w:rsidRPr="00833DB1">
              <w:rPr>
                <w:b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доступны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частично доступны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не доступны</w:t>
            </w:r>
          </w:p>
          <w:p w:rsidR="000702F4" w:rsidRPr="00833DB1" w:rsidRDefault="000702F4" w:rsidP="000702F4">
            <w:pPr>
              <w:ind w:firstLine="15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0,5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firstLine="15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наличие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в помещениях организации социального обслуживания видео, аудио информатов для лиц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 xml:space="preserve">с нарушением функций слуха </w:t>
            </w:r>
            <w:r w:rsidRPr="00833DB1">
              <w:rPr>
                <w:b w:val="0"/>
                <w:sz w:val="20"/>
                <w:szCs w:val="20"/>
                <w:lang w:eastAsia="en-US"/>
              </w:rPr>
              <w:br/>
              <w:t>и зрения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есть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нет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 xml:space="preserve">Оцените, пожалуйста, наличие оборудованных помещений </w:t>
            </w:r>
            <w:r w:rsidRPr="00833DB1">
              <w:rPr>
                <w:b w:val="0"/>
                <w:color w:val="000000"/>
                <w:sz w:val="20"/>
                <w:szCs w:val="20"/>
                <w:lang w:eastAsia="en-US"/>
              </w:rPr>
              <w:t>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есть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нет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156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423"/>
        </w:trPr>
        <w:tc>
          <w:tcPr>
            <w:tcW w:w="6345" w:type="dxa"/>
            <w:gridSpan w:val="6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</w:rPr>
              <w:t>Показатели, характеризующие время ожидания предоставления социальной услуги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Доля получателей социальных услуг, которые ожидали  предоставление услуги</w:t>
            </w:r>
            <w:r w:rsidRPr="00833DB1">
              <w:rPr>
                <w:rFonts w:ascii="Times New Roman" w:hAnsi="Times New Roman" w:cs="Times New Roman"/>
              </w:rPr>
              <w:br/>
              <w:t xml:space="preserve">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jc w:val="both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%</w:t>
            </w:r>
          </w:p>
          <w:p w:rsidR="000702F4" w:rsidRPr="00833DB1" w:rsidRDefault="000702F4" w:rsidP="0007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значение показателя </w:t>
            </w:r>
          </w:p>
          <w:p w:rsidR="000702F4" w:rsidRPr="00833DB1" w:rsidRDefault="000702F4" w:rsidP="000702F4">
            <w:pPr>
              <w:rPr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(в %), деленное </w:t>
            </w:r>
            <w:r w:rsidRPr="00833DB1">
              <w:rPr>
                <w:b w:val="0"/>
                <w:color w:val="000000"/>
                <w:sz w:val="20"/>
                <w:szCs w:val="20"/>
              </w:rPr>
              <w:br/>
              <w:t>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 xml:space="preserve">Среднее время ожидания приема к специалисту при личном обращении граждан 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pStyle w:val="a3"/>
              <w:ind w:left="15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 xml:space="preserve">до 15 мин </w:t>
            </w:r>
          </w:p>
          <w:p w:rsidR="000702F4" w:rsidRPr="00833DB1" w:rsidRDefault="000702F4" w:rsidP="000702F4">
            <w:pPr>
              <w:pStyle w:val="a3"/>
              <w:ind w:left="15"/>
              <w:jc w:val="both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от 15 до 30 мин</w:t>
            </w:r>
          </w:p>
          <w:p w:rsidR="000702F4" w:rsidRPr="00833DB1" w:rsidRDefault="000702F4" w:rsidP="000702F4">
            <w:pPr>
              <w:pStyle w:val="a3"/>
              <w:ind w:left="15"/>
              <w:jc w:val="both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от 30 мин до 1 часа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firstLine="127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  <w:p w:rsidR="000702F4" w:rsidRPr="00833DB1" w:rsidRDefault="000702F4" w:rsidP="000702F4">
            <w:pPr>
              <w:ind w:firstLine="127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0,5</w:t>
            </w:r>
          </w:p>
          <w:p w:rsidR="000702F4" w:rsidRPr="00833DB1" w:rsidRDefault="000702F4" w:rsidP="000702F4">
            <w:pPr>
              <w:ind w:firstLine="127"/>
              <w:rPr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395"/>
        </w:trPr>
        <w:tc>
          <w:tcPr>
            <w:tcW w:w="6345" w:type="dxa"/>
            <w:gridSpan w:val="6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</w:t>
            </w:r>
            <w:r w:rsidRPr="00833DB1">
              <w:rPr>
                <w:rFonts w:ascii="Times New Roman" w:hAnsi="Times New Roman" w:cs="Times New Roman"/>
              </w:rPr>
              <w:lastRenderedPageBreak/>
              <w:t xml:space="preserve">опрошенных 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значение показателя 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(в %), деленное</w:t>
            </w:r>
            <w:r w:rsidRPr="00833DB1">
              <w:rPr>
                <w:b w:val="0"/>
                <w:color w:val="000000"/>
                <w:sz w:val="20"/>
                <w:szCs w:val="20"/>
              </w:rPr>
              <w:br/>
              <w:t>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значение показателя 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(в %), деленное </w:t>
            </w:r>
            <w:r w:rsidRPr="00833DB1">
              <w:rPr>
                <w:b w:val="0"/>
                <w:color w:val="000000"/>
                <w:sz w:val="20"/>
                <w:szCs w:val="20"/>
              </w:rPr>
              <w:br/>
              <w:t>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</w:tr>
      <w:tr w:rsidR="000702F4" w:rsidRPr="00833DB1" w:rsidTr="000702F4">
        <w:trPr>
          <w:trHeight w:val="3416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значение показателя 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(в %), деленное </w:t>
            </w:r>
            <w:r w:rsidRPr="00833DB1">
              <w:rPr>
                <w:b w:val="0"/>
                <w:color w:val="000000"/>
                <w:sz w:val="20"/>
                <w:szCs w:val="20"/>
              </w:rPr>
              <w:br/>
              <w:t>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453"/>
        </w:trPr>
        <w:tc>
          <w:tcPr>
            <w:tcW w:w="6345" w:type="dxa"/>
            <w:gridSpan w:val="6"/>
            <w:shd w:val="clear" w:color="auto" w:fill="auto"/>
          </w:tcPr>
          <w:p w:rsidR="000702F4" w:rsidRPr="00833DB1" w:rsidRDefault="000702F4" w:rsidP="000702F4">
            <w:pPr>
              <w:numPr>
                <w:ilvl w:val="0"/>
                <w:numId w:val="67"/>
              </w:numPr>
              <w:jc w:val="center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Показатели, характеризующие удовлетворенность качеством оказания услуг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значение показателя 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(в %), деленное </w:t>
            </w:r>
            <w:r w:rsidRPr="00833DB1">
              <w:rPr>
                <w:b w:val="0"/>
                <w:color w:val="000000"/>
                <w:sz w:val="20"/>
                <w:szCs w:val="20"/>
              </w:rPr>
              <w:br/>
              <w:t>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 xml:space="preserve">Доля получателей социальных услуг, удовлетворенных условиями предоставления </w:t>
            </w:r>
            <w:r w:rsidRPr="00833DB1">
              <w:rPr>
                <w:rFonts w:ascii="Times New Roman" w:hAnsi="Times New Roman" w:cs="Times New Roman"/>
              </w:rPr>
              <w:lastRenderedPageBreak/>
              <w:t>социальных услуг, от числа опрошенных,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в том числе удовлетворенных: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От 0 до 1 балла; значение </w:t>
            </w:r>
            <w:r w:rsidRPr="00833DB1">
              <w:rPr>
                <w:b w:val="0"/>
                <w:sz w:val="20"/>
                <w:szCs w:val="20"/>
              </w:rPr>
              <w:lastRenderedPageBreak/>
              <w:t>показателей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2.1-.2.13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деленное 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0,97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92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rPr>
          <w:trHeight w:val="1480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хранением личных вещей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</w:t>
            </w:r>
            <w:r w:rsidRPr="00833DB1">
              <w:rPr>
                <w:b w:val="0"/>
                <w:sz w:val="20"/>
                <w:szCs w:val="20"/>
              </w:rPr>
              <w:lastRenderedPageBreak/>
              <w:t xml:space="preserve">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порядком оплаты  социальных услуг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3.10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3.11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833DB1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3.12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периодичностью прихода социальных работников на дом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  <w:p w:rsidR="000702F4" w:rsidRPr="00833DB1" w:rsidRDefault="000702F4" w:rsidP="000702F4">
            <w:pPr>
              <w:widowControl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 xml:space="preserve">не требовалось для оказания услуг 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ind w:left="34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3.13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да/нет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1/0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</w:tr>
      <w:tr w:rsidR="000702F4" w:rsidRPr="00833DB1" w:rsidTr="000702F4">
        <w:trPr>
          <w:trHeight w:val="1338"/>
        </w:trPr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-8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Доверие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ВОГ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Данильченко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ИП Клиндюк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Забота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Надежда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Поможем детям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Ручеек</w:t>
            </w:r>
          </w:p>
        </w:tc>
        <w:tc>
          <w:tcPr>
            <w:tcW w:w="921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Коношский КЦСО</w:t>
            </w:r>
          </w:p>
        </w:tc>
        <w:tc>
          <w:tcPr>
            <w:tcW w:w="922" w:type="dxa"/>
            <w:textDirection w:val="btLr"/>
          </w:tcPr>
          <w:p w:rsidR="000702F4" w:rsidRPr="00833DB1" w:rsidRDefault="000702F4" w:rsidP="000702F4">
            <w:pPr>
              <w:spacing w:after="120"/>
              <w:ind w:left="113" w:right="113"/>
              <w:rPr>
                <w:b w:val="0"/>
                <w:sz w:val="20"/>
                <w:szCs w:val="20"/>
                <w:lang w:val="en-US"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Шенкурский КЦСО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3.14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качеством проводимых мероприятий, имеющих групповой характер (оздоровительных, досуговых, лечебно-профилактических)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-8"/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lastRenderedPageBreak/>
              <w:t>высокая оценка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-8"/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средняя оценка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-8"/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 xml:space="preserve">низкая </w:t>
            </w:r>
            <w:r w:rsidRPr="00833DB1">
              <w:rPr>
                <w:b w:val="0"/>
                <w:color w:val="000000"/>
                <w:sz w:val="20"/>
                <w:szCs w:val="20"/>
              </w:rPr>
              <w:lastRenderedPageBreak/>
              <w:t>оценка</w:t>
            </w:r>
          </w:p>
          <w:p w:rsidR="000702F4" w:rsidRPr="00833DB1" w:rsidRDefault="000702F4" w:rsidP="000702F4">
            <w:pPr>
              <w:autoSpaceDE w:val="0"/>
              <w:autoSpaceDN w:val="0"/>
              <w:adjustRightInd w:val="0"/>
              <w:ind w:left="-8"/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не требовалось для оказания услуг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1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0,5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 xml:space="preserve">Количество зарегистрированных </w:t>
            </w:r>
            <w:r w:rsidRPr="00833DB1">
              <w:rPr>
                <w:rFonts w:ascii="Times New Roman" w:hAnsi="Times New Roman" w:cs="Times New Roman"/>
              </w:rPr>
              <w:br/>
              <w:t xml:space="preserve"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 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pStyle w:val="a3"/>
              <w:ind w:left="15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более 5 жалоб</w:t>
            </w:r>
          </w:p>
          <w:p w:rsidR="000702F4" w:rsidRPr="00833DB1" w:rsidRDefault="000702F4" w:rsidP="000702F4">
            <w:pPr>
              <w:pStyle w:val="a3"/>
              <w:ind w:left="15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менее 5 жалоб</w:t>
            </w:r>
          </w:p>
          <w:p w:rsidR="000702F4" w:rsidRPr="00833DB1" w:rsidRDefault="000702F4" w:rsidP="000702F4">
            <w:pPr>
              <w:pStyle w:val="a3"/>
              <w:ind w:left="15"/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жалоб не зарегистрировано</w:t>
            </w:r>
          </w:p>
          <w:p w:rsidR="000702F4" w:rsidRPr="00833DB1" w:rsidRDefault="000702F4" w:rsidP="000702F4">
            <w:pPr>
              <w:ind w:left="15"/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0,5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  <w:r w:rsidRPr="00833DB1">
              <w:rPr>
                <w:rFonts w:ascii="Times New Roman" w:hAnsi="Times New Roman" w:cs="Times New Roman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</w:t>
            </w:r>
            <w:r w:rsidRPr="00833DB1">
              <w:rPr>
                <w:rFonts w:ascii="Times New Roman" w:hAnsi="Times New Roman" w:cs="Times New Roman"/>
              </w:rPr>
              <w:br/>
              <w:t xml:space="preserve">и знакомым, нуждающимся </w:t>
            </w:r>
            <w:r w:rsidRPr="00833DB1">
              <w:rPr>
                <w:rFonts w:ascii="Times New Roman" w:hAnsi="Times New Roman" w:cs="Times New Roman"/>
              </w:rPr>
              <w:br/>
              <w:t xml:space="preserve">в социальном обслуживании, </w:t>
            </w:r>
            <w:r w:rsidRPr="00833DB1">
              <w:rPr>
                <w:rFonts w:ascii="Times New Roman" w:hAnsi="Times New Roman" w:cs="Times New Roman"/>
              </w:rPr>
              <w:br/>
              <w:t xml:space="preserve">от общего числа опрошенных </w:t>
            </w:r>
          </w:p>
          <w:p w:rsidR="000702F4" w:rsidRPr="00833DB1" w:rsidRDefault="000702F4" w:rsidP="00070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  <w:r w:rsidRPr="00833DB1">
              <w:rPr>
                <w:b w:val="0"/>
                <w:sz w:val="20"/>
                <w:szCs w:val="20"/>
              </w:rPr>
              <w:t>%</w:t>
            </w:r>
          </w:p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от 0 до 1 балла;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значение показателя</w:t>
            </w:r>
          </w:p>
          <w:p w:rsidR="000702F4" w:rsidRPr="00833DB1" w:rsidRDefault="000702F4" w:rsidP="000702F4">
            <w:pPr>
              <w:rPr>
                <w:b w:val="0"/>
                <w:color w:val="000000"/>
                <w:sz w:val="20"/>
                <w:szCs w:val="20"/>
              </w:rPr>
            </w:pPr>
            <w:r w:rsidRPr="00833DB1">
              <w:rPr>
                <w:b w:val="0"/>
                <w:color w:val="000000"/>
                <w:sz w:val="20"/>
                <w:szCs w:val="20"/>
              </w:rPr>
              <w:t>(в %), деленное на 100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922" w:type="dxa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  <w:lang w:eastAsia="en-US"/>
              </w:rPr>
            </w:pPr>
            <w:r w:rsidRPr="00833DB1">
              <w:rPr>
                <w:b w:val="0"/>
                <w:sz w:val="20"/>
                <w:szCs w:val="20"/>
                <w:lang w:eastAsia="en-US"/>
              </w:rPr>
              <w:t>0,95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360"/>
              <w:jc w:val="right"/>
              <w:rPr>
                <w:b w:val="0"/>
                <w:sz w:val="20"/>
                <w:szCs w:val="20"/>
              </w:rPr>
            </w:pPr>
            <w:r w:rsidRPr="00833DB1">
              <w:rPr>
                <w:sz w:val="20"/>
                <w:szCs w:val="20"/>
              </w:rPr>
              <w:t>Максимальное число баллов</w:t>
            </w: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C1266F" w:rsidRDefault="000702F4" w:rsidP="000702F4">
            <w:pPr>
              <w:rPr>
                <w:color w:val="C00000"/>
                <w:sz w:val="20"/>
                <w:szCs w:val="20"/>
              </w:rPr>
            </w:pPr>
            <w:r w:rsidRPr="00C1266F">
              <w:rPr>
                <w:color w:val="C00000"/>
                <w:sz w:val="20"/>
                <w:szCs w:val="20"/>
              </w:rPr>
              <w:t>50</w:t>
            </w:r>
            <w:r w:rsidRPr="00C1266F">
              <w:rPr>
                <w:color w:val="C00000"/>
                <w:sz w:val="20"/>
                <w:szCs w:val="20"/>
                <w:lang w:val="en-US"/>
              </w:rPr>
              <w:t xml:space="preserve"> </w:t>
            </w:r>
            <w:r w:rsidRPr="00C1266F">
              <w:rPr>
                <w:color w:val="C00000"/>
                <w:sz w:val="20"/>
                <w:szCs w:val="20"/>
              </w:rPr>
              <w:t>баллов</w:t>
            </w: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  <w:lang w:val="en-US"/>
              </w:rPr>
              <w:t>40</w:t>
            </w:r>
            <w:r w:rsidRPr="00833DB1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4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1</w:t>
            </w:r>
            <w:r w:rsidRPr="00833DB1">
              <w:rPr>
                <w:color w:val="000000"/>
                <w:sz w:val="20"/>
                <w:szCs w:val="20"/>
              </w:rPr>
              <w:t>,18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3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8</w:t>
            </w:r>
            <w:r w:rsidRPr="00833DB1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3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5</w:t>
            </w:r>
            <w:r w:rsidRPr="00833DB1">
              <w:rPr>
                <w:color w:val="000000"/>
                <w:sz w:val="20"/>
                <w:szCs w:val="20"/>
              </w:rPr>
              <w:t>,69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3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3DB1">
              <w:rPr>
                <w:color w:val="000000"/>
                <w:sz w:val="20"/>
                <w:szCs w:val="20"/>
              </w:rPr>
              <w:t>,05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3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9</w:t>
            </w:r>
            <w:r w:rsidRPr="00833DB1">
              <w:rPr>
                <w:color w:val="000000"/>
                <w:sz w:val="20"/>
                <w:szCs w:val="20"/>
              </w:rPr>
              <w:t>,87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3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3</w:t>
            </w:r>
            <w:r w:rsidRPr="00833DB1">
              <w:rPr>
                <w:color w:val="000000"/>
                <w:sz w:val="20"/>
                <w:szCs w:val="20"/>
              </w:rPr>
              <w:t>,08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4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2</w:t>
            </w:r>
            <w:r w:rsidRPr="00833DB1">
              <w:rPr>
                <w:color w:val="000000"/>
                <w:sz w:val="20"/>
                <w:szCs w:val="20"/>
              </w:rPr>
              <w:t>,21</w:t>
            </w:r>
          </w:p>
        </w:tc>
        <w:tc>
          <w:tcPr>
            <w:tcW w:w="921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  <w:lang w:val="en-US"/>
              </w:rPr>
              <w:t>40</w:t>
            </w:r>
            <w:r w:rsidRPr="00833DB1">
              <w:rPr>
                <w:color w:val="000000"/>
                <w:sz w:val="20"/>
                <w:szCs w:val="20"/>
              </w:rPr>
              <w:t>,14</w:t>
            </w:r>
          </w:p>
        </w:tc>
        <w:tc>
          <w:tcPr>
            <w:tcW w:w="922" w:type="dxa"/>
            <w:vAlign w:val="center"/>
          </w:tcPr>
          <w:p w:rsidR="000702F4" w:rsidRPr="00833DB1" w:rsidRDefault="000702F4" w:rsidP="000702F4">
            <w:pPr>
              <w:jc w:val="right"/>
              <w:rPr>
                <w:color w:val="000000"/>
                <w:sz w:val="20"/>
                <w:szCs w:val="20"/>
              </w:rPr>
            </w:pPr>
            <w:r w:rsidRPr="00833DB1">
              <w:rPr>
                <w:color w:val="000000"/>
                <w:sz w:val="20"/>
                <w:szCs w:val="20"/>
              </w:rPr>
              <w:t>4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1</w:t>
            </w:r>
            <w:r w:rsidRPr="00833DB1">
              <w:rPr>
                <w:color w:val="000000"/>
                <w:sz w:val="20"/>
                <w:szCs w:val="20"/>
              </w:rPr>
              <w:t>,</w:t>
            </w:r>
            <w:r w:rsidRPr="00833DB1">
              <w:rPr>
                <w:color w:val="000000"/>
                <w:sz w:val="20"/>
                <w:szCs w:val="20"/>
                <w:lang w:val="en-US"/>
              </w:rPr>
              <w:t>5</w:t>
            </w:r>
            <w:r w:rsidRPr="00833DB1">
              <w:rPr>
                <w:color w:val="000000"/>
                <w:sz w:val="20"/>
                <w:szCs w:val="20"/>
              </w:rPr>
              <w:t>2</w:t>
            </w:r>
          </w:p>
        </w:tc>
      </w:tr>
      <w:tr w:rsidR="000702F4" w:rsidRPr="00833DB1" w:rsidTr="000702F4">
        <w:tc>
          <w:tcPr>
            <w:tcW w:w="601" w:type="dxa"/>
            <w:shd w:val="clear" w:color="auto" w:fill="auto"/>
          </w:tcPr>
          <w:p w:rsidR="000702F4" w:rsidRPr="00833DB1" w:rsidRDefault="000702F4" w:rsidP="000702F4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0702F4" w:rsidRPr="00833DB1" w:rsidRDefault="000702F4" w:rsidP="000702F4">
            <w:pPr>
              <w:autoSpaceDE w:val="0"/>
              <w:autoSpaceDN w:val="0"/>
              <w:adjustRightInd w:val="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702F4" w:rsidRPr="00833DB1" w:rsidRDefault="000702F4" w:rsidP="000702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4</w:t>
            </w:r>
            <w:r w:rsidRPr="00833DB1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4</w:t>
            </w:r>
            <w:r w:rsidRPr="00833DB1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922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3</w:t>
            </w:r>
            <w:r w:rsidRPr="00833DB1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3</w:t>
            </w:r>
            <w:r w:rsidRPr="00833DB1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922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3</w:t>
            </w:r>
            <w:r w:rsidRPr="00833DB1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val="en-US" w:eastAsia="en-US"/>
              </w:rPr>
              <w:t>40</w:t>
            </w: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3</w:t>
            </w:r>
            <w:r w:rsidRPr="00833DB1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922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4</w:t>
            </w:r>
            <w:r w:rsidRPr="00833DB1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921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</w:rPr>
            </w:pPr>
            <w:r w:rsidRPr="00833DB1">
              <w:rPr>
                <w:color w:val="000000"/>
                <w:szCs w:val="22"/>
                <w:lang w:eastAsia="en-US"/>
              </w:rPr>
              <w:t>40</w:t>
            </w:r>
          </w:p>
        </w:tc>
        <w:tc>
          <w:tcPr>
            <w:tcW w:w="922" w:type="dxa"/>
            <w:vAlign w:val="bottom"/>
          </w:tcPr>
          <w:p w:rsidR="000702F4" w:rsidRPr="00833DB1" w:rsidRDefault="000702F4" w:rsidP="000702F4">
            <w:pPr>
              <w:jc w:val="right"/>
              <w:rPr>
                <w:color w:val="000000"/>
                <w:szCs w:val="22"/>
                <w:lang w:val="en-US"/>
              </w:rPr>
            </w:pPr>
            <w:r w:rsidRPr="00833DB1">
              <w:rPr>
                <w:color w:val="000000"/>
                <w:szCs w:val="22"/>
                <w:lang w:eastAsia="en-US"/>
              </w:rPr>
              <w:t>4</w:t>
            </w:r>
            <w:r w:rsidRPr="00833DB1">
              <w:rPr>
                <w:color w:val="000000"/>
                <w:szCs w:val="22"/>
                <w:lang w:val="en-US" w:eastAsia="en-US"/>
              </w:rPr>
              <w:t>2</w:t>
            </w:r>
          </w:p>
        </w:tc>
      </w:tr>
      <w:bookmarkEnd w:id="27"/>
    </w:tbl>
    <w:p w:rsidR="000702F4" w:rsidRPr="00833DB1" w:rsidRDefault="000702F4" w:rsidP="000702F4">
      <w:pPr>
        <w:rPr>
          <w:sz w:val="20"/>
          <w:szCs w:val="20"/>
        </w:rPr>
      </w:pPr>
    </w:p>
    <w:p w:rsidR="00A22636" w:rsidRPr="00833DB1" w:rsidRDefault="00A22636" w:rsidP="00A22636">
      <w:pPr>
        <w:ind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0702F4" w:rsidRPr="00833DB1" w:rsidRDefault="000702F4" w:rsidP="00A22636">
      <w:pPr>
        <w:ind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A22636" w:rsidRPr="00833DB1" w:rsidRDefault="00A22636" w:rsidP="00A22636">
      <w:pPr>
        <w:spacing w:after="200"/>
        <w:rPr>
          <w:rFonts w:eastAsiaTheme="minorHAnsi"/>
          <w:b w:val="0"/>
          <w:bCs w:val="0"/>
          <w:sz w:val="24"/>
          <w:szCs w:val="24"/>
          <w:lang w:eastAsia="en-US"/>
        </w:rPr>
        <w:sectPr w:rsidR="00A22636" w:rsidRPr="00833DB1" w:rsidSect="00A226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50A44" w:rsidRPr="00833DB1" w:rsidRDefault="00AC5E6B" w:rsidP="00C72E4C">
      <w:pPr>
        <w:pStyle w:val="2"/>
        <w:shd w:val="clear" w:color="auto" w:fill="FDE9D9" w:themeFill="accent6" w:themeFillTint="33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8" w:name="_Toc497466077"/>
      <w:r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ЗАМЕЧАНИЯ И ПРЕДЛОЖЕНИЯ, ВЫРАЖЕННЫЕ В ОТКРЫТЫХ ВОПРОСАХ</w:t>
      </w:r>
      <w:bookmarkEnd w:id="28"/>
    </w:p>
    <w:tbl>
      <w:tblPr>
        <w:tblW w:w="12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0"/>
      </w:tblGrid>
      <w:tr w:rsidR="00350A44" w:rsidRPr="00833DB1" w:rsidTr="00350A44">
        <w:trPr>
          <w:trHeight w:val="30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6B11" w:rsidRPr="00833DB1" w:rsidRDefault="00586B11" w:rsidP="00586B11">
            <w:pPr>
              <w:rPr>
                <w:b w:val="0"/>
                <w:i/>
                <w:sz w:val="24"/>
                <w:szCs w:val="24"/>
              </w:rPr>
            </w:pPr>
            <w:r w:rsidRPr="00833DB1">
              <w:rPr>
                <w:b w:val="0"/>
                <w:i/>
                <w:sz w:val="24"/>
                <w:szCs w:val="24"/>
              </w:rPr>
              <w:t xml:space="preserve">Сохранена стилистика респондентов. </w:t>
            </w:r>
          </w:p>
          <w:p w:rsidR="00586B11" w:rsidRPr="00833DB1" w:rsidRDefault="00586B11" w:rsidP="00586B11">
            <w:pPr>
              <w:rPr>
                <w:b w:val="0"/>
                <w:i/>
                <w:sz w:val="24"/>
                <w:szCs w:val="24"/>
              </w:rPr>
            </w:pPr>
            <w:r w:rsidRPr="00833DB1">
              <w:rPr>
                <w:b w:val="0"/>
                <w:i/>
                <w:sz w:val="24"/>
                <w:szCs w:val="24"/>
              </w:rPr>
              <w:t>Указываются только содержательные предложения и замечания.</w:t>
            </w:r>
          </w:p>
          <w:p w:rsidR="00350A44" w:rsidRPr="00833DB1" w:rsidRDefault="00586B11" w:rsidP="00F7038C">
            <w:pPr>
              <w:rPr>
                <w:color w:val="000000"/>
                <w:szCs w:val="22"/>
              </w:rPr>
            </w:pPr>
            <w:r w:rsidRPr="00833DB1">
              <w:rPr>
                <w:b w:val="0"/>
                <w:i/>
                <w:sz w:val="24"/>
                <w:szCs w:val="24"/>
              </w:rPr>
              <w:t>Положительные оценки и благодарности не включены в таблицу.</w:t>
            </w:r>
          </w:p>
        </w:tc>
      </w:tr>
    </w:tbl>
    <w:tbl>
      <w:tblPr>
        <w:tblStyle w:val="af3"/>
        <w:tblW w:w="512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7371"/>
        <w:gridCol w:w="5809"/>
      </w:tblGrid>
      <w:tr w:rsidR="00AC5E6B" w:rsidRPr="003E2F85" w:rsidTr="003E2F85">
        <w:trPr>
          <w:trHeight w:val="544"/>
        </w:trPr>
        <w:tc>
          <w:tcPr>
            <w:tcW w:w="655" w:type="pct"/>
            <w:shd w:val="clear" w:color="auto" w:fill="DBE5F1" w:themeFill="accent1" w:themeFillTint="33"/>
            <w:vAlign w:val="center"/>
          </w:tcPr>
          <w:p w:rsidR="00AC5E6B" w:rsidRPr="003E2F85" w:rsidRDefault="00AC5E6B" w:rsidP="007D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shd w:val="clear" w:color="auto" w:fill="DBE5F1" w:themeFill="accent1" w:themeFillTint="33"/>
            <w:vAlign w:val="center"/>
          </w:tcPr>
          <w:p w:rsidR="00AC5E6B" w:rsidRPr="003E2F85" w:rsidRDefault="003E2F85" w:rsidP="00AC5E6B">
            <w:pPr>
              <w:jc w:val="center"/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Что Вас не устраивает в работе учреждения?</w:t>
            </w:r>
          </w:p>
        </w:tc>
        <w:tc>
          <w:tcPr>
            <w:tcW w:w="1915" w:type="pct"/>
            <w:shd w:val="clear" w:color="auto" w:fill="DBE5F1" w:themeFill="accent1" w:themeFillTint="33"/>
            <w:vAlign w:val="center"/>
          </w:tcPr>
          <w:p w:rsidR="00AC5E6B" w:rsidRPr="003E2F85" w:rsidRDefault="003E2F85" w:rsidP="00AC5E6B">
            <w:pPr>
              <w:jc w:val="center"/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eastAsia="Times New Roman" w:hAnsi="Times New Roman" w:cs="Times New Roman"/>
                <w:color w:val="000000"/>
              </w:rPr>
              <w:t xml:space="preserve"> Каким образом, по Вашему мнению, можно улучшить обслуживание в организации?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Доверие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Специалисты молодцы, решают вопросы сразу же и даже по телефону 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 сенсорную комнату нельзя приходить когда хочется, а только на занятия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Добавить специалистов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Не отправлять дела в КПДН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Сделать занятия для родителей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Проводить беседы специалистов "Доверия" 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br/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 школах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Изменить законодательство по осуждению несовершеннолетних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ВОГ</w:t>
            </w:r>
          </w:p>
        </w:tc>
        <w:tc>
          <w:tcPr>
            <w:tcW w:w="2430" w:type="pct"/>
            <w:vAlign w:val="center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Сроки получения средств реабилитации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Качество средств реабилитации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Нужны переводчики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Некоторые услуги хотелось получать чаще, но нельзя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Спасибо юристу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Организация много делает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Аппараты нового поколения не приходят</w:t>
            </w:r>
          </w:p>
        </w:tc>
        <w:tc>
          <w:tcPr>
            <w:tcW w:w="1915" w:type="pct"/>
            <w:vAlign w:val="center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Современные аппараты нужны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Не мешать ВОГ, а поддерживать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Мякшин должен идти в депутаты или президенты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color w:val="00000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Побольше мероприятий на выезде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  <w:color w:val="000000"/>
              </w:rPr>
              <w:t>Расширять союз инвалидов</w:t>
            </w:r>
          </w:p>
        </w:tc>
      </w:tr>
      <w:tr w:rsidR="003E2F85" w:rsidRPr="003E2F85" w:rsidTr="003E2F85">
        <w:trPr>
          <w:trHeight w:val="370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ИП Данильченко</w:t>
            </w:r>
          </w:p>
        </w:tc>
        <w:tc>
          <w:tcPr>
            <w:tcW w:w="2430" w:type="pct"/>
            <w:vAlign w:val="center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устраивает социальное обслуживание, что появилась такая организация. Есть право выбора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есть возможность выбора поставщика социальных 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у</w:t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слуг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Устраивает всё. Нравится социальное обслуживание, доброжелательное обращение работников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Социальное обслуживание нравится. Всё устраивает.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все устраивает, работники доброжелательны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Все устраивает. Работают люди имеющие опыт работы. И нравится то, что на работу приглашены и работают молодые, а это и открытие новых рабочих мест в деревнях.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Устраивает все. Есть выбор поставщика социальных услуг.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Всё устраивает.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 xml:space="preserve">Появилось право выбора поставщика социальных услуг. 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Организация развивается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Всё устраивает.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Появилось право выбора поставщика социальных услуг.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 работе организации устраивает всё. Доброжелательное отношение работников, своевременное решение и разъяснение вопросов по социальному обслуживанию.</w:t>
            </w:r>
          </w:p>
        </w:tc>
        <w:tc>
          <w:tcPr>
            <w:tcW w:w="1915" w:type="pct"/>
            <w:vAlign w:val="center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 xml:space="preserve">повышение информированности населения 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br/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 предоставлении социальных услуг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организация молодая, но уже видны успехи. Социальные у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</w:t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луги предоставляются в деревнях 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br/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и поселках района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Организация молодая, но перспективная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Работники очень доброжелательные, с пониманием относятся к своей работе. А это и есть один из показателей улучшения обслуживания.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есть право выбора поставщика услуг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Организация существует меньше года, но уже чувствуется их работа.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Очень нравится, что интересуются работой </w:t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социального работника. Это один из п</w:t>
            </w:r>
            <w:r w:rsidR="00C126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</w:t>
            </w: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казателей качества работы.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Распространить информацию об учреждении, категориях обслуживаемых граждан.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расширить спектр социальных услуг.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Проведение мероприятий. Развитие социального туризма.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E2F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Больше информации о предоставлении социальных услуг.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lastRenderedPageBreak/>
              <w:t>ИП Клиндюк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  <w:r w:rsidR="00C1266F">
              <w:rPr>
                <w:rFonts w:ascii="Times New Roman" w:hAnsi="Times New Roman" w:cs="Times New Roman"/>
                <w:b w:val="0"/>
              </w:rPr>
              <w:t>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Маленькие кабинеты</w:t>
            </w:r>
            <w:r w:rsidR="00C1266F">
              <w:rPr>
                <w:rFonts w:ascii="Times New Roman" w:hAnsi="Times New Roman" w:cs="Times New Roman"/>
                <w:b w:val="0"/>
              </w:rPr>
              <w:t>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Нет информации о всех центрах в одно месте</w:t>
            </w:r>
            <w:r w:rsidR="00C1266F">
              <w:rPr>
                <w:rFonts w:ascii="Times New Roman" w:hAnsi="Times New Roman" w:cs="Times New Roman"/>
                <w:b w:val="0"/>
              </w:rPr>
              <w:t>.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Ребенок бегом бежит, не то что в садик</w:t>
            </w:r>
            <w:r w:rsidR="00C1266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Сделать парковку для машин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Повесить зеркало в кабинете логопеда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Нет кабинета для родителей, все только для детей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хорошо, когда мы перешли в другой центр "Лучик", где ждали места,  нас тепло проводили и сказали, что ждут обратно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Почаще проводить групповые занятия в большом спортивном зале. Детям очень нравится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Забота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Тесно в комнатах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Высокие кровати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Редко моют пациентов, раз в три недели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 одной комнате поселяют психических и нормальных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Не разрешают держать ча</w:t>
            </w:r>
            <w:r w:rsidR="00C1266F">
              <w:rPr>
                <w:rFonts w:ascii="Times New Roman" w:hAnsi="Times New Roman" w:cs="Times New Roman"/>
                <w:b w:val="0"/>
              </w:rPr>
              <w:t>й</w:t>
            </w:r>
            <w:r w:rsidRPr="003E2F85">
              <w:rPr>
                <w:rFonts w:ascii="Times New Roman" w:hAnsi="Times New Roman" w:cs="Times New Roman"/>
                <w:b w:val="0"/>
              </w:rPr>
              <w:t>ник в комнате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 ночам кричат пациенты, не возможно спать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Уплотнение, по 4 человека в комнате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Оставить в комнате 3 кровати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Поставить в комнатах стулья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Всем удовлетворен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Нужен косметический ремонт в раздевалке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 подвале есть запах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Чистота, уют, внимание. Спасибо!!!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Очень хороший тренажерный зал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Идем как на праздник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хорошо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Поддерживать Надежду Александровну во всем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Улучшить финансирование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Побольше поездок в Трепузово с концертами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Спасибо преподавателям кабинета вязания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Джака для слабовидящих нужно развивать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Поможем детям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Устраивает здесь все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Ручеек не работает с тяжелыми и пойти больше некуда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Ждали своей очереди на процедуру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Больше мест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Материальная помощь организации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lastRenderedPageBreak/>
              <w:t>Ручеек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очень благодарны всем сотрудникам центра "Ручеёк" Устраивает все!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хорошо, спасибо все за бесценный труд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Спасибо "Ручеёк" все нравится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чаще проводить занятия, больше мероприятий для родителей, совместные мероприятия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больше услуг в отделении Мать и дитя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хотим бассейн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мало выездов в парк, кино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поддерживать мат</w:t>
            </w:r>
            <w:r w:rsidR="00C1266F">
              <w:rPr>
                <w:rFonts w:ascii="Times New Roman" w:hAnsi="Times New Roman" w:cs="Times New Roman"/>
                <w:b w:val="0"/>
              </w:rPr>
              <w:t>ериально</w:t>
            </w:r>
            <w:r w:rsidRPr="003E2F85">
              <w:rPr>
                <w:rFonts w:ascii="Times New Roman" w:hAnsi="Times New Roman" w:cs="Times New Roman"/>
                <w:b w:val="0"/>
              </w:rPr>
              <w:t>-техн</w:t>
            </w:r>
            <w:r w:rsidR="00C1266F">
              <w:rPr>
                <w:rFonts w:ascii="Times New Roman" w:hAnsi="Times New Roman" w:cs="Times New Roman"/>
                <w:b w:val="0"/>
              </w:rPr>
              <w:t>ическое</w:t>
            </w:r>
            <w:r w:rsidRPr="003E2F85">
              <w:rPr>
                <w:rFonts w:ascii="Times New Roman" w:hAnsi="Times New Roman" w:cs="Times New Roman"/>
                <w:b w:val="0"/>
              </w:rPr>
              <w:t xml:space="preserve"> состояние в дальнейшем в таком же состоянии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ремонт санкомнаты в отд. "Мать и дети" увеличить штат специалистов - логопед, дефектолог, психолог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установить дополнительную пло</w:t>
            </w:r>
            <w:r w:rsidR="00C1266F">
              <w:rPr>
                <w:rFonts w:ascii="Times New Roman" w:hAnsi="Times New Roman" w:cs="Times New Roman"/>
                <w:b w:val="0"/>
              </w:rPr>
              <w:t>щ</w:t>
            </w:r>
            <w:r w:rsidRPr="003E2F85">
              <w:rPr>
                <w:rFonts w:ascii="Times New Roman" w:hAnsi="Times New Roman" w:cs="Times New Roman"/>
                <w:b w:val="0"/>
              </w:rPr>
              <w:t>адку для детей на улице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расширить штат специалистов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увеличить время работы учреждения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расширить калитку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вопросы должны решать вышепоставленные лица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пр</w:t>
            </w:r>
            <w:r w:rsidR="00C1266F">
              <w:rPr>
                <w:rFonts w:ascii="Times New Roman" w:hAnsi="Times New Roman" w:cs="Times New Roman"/>
                <w:b w:val="0"/>
              </w:rPr>
              <w:t>и</w:t>
            </w:r>
            <w:r w:rsidRPr="003E2F85">
              <w:rPr>
                <w:rFonts w:ascii="Times New Roman" w:hAnsi="Times New Roman" w:cs="Times New Roman"/>
                <w:b w:val="0"/>
              </w:rPr>
              <w:t>обрести иппотренажер, открыть бассейн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больше специалистов</w:t>
            </w:r>
          </w:p>
          <w:p w:rsidR="003E2F85" w:rsidRPr="003E2F85" w:rsidRDefault="003E2F85" w:rsidP="00C1266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д</w:t>
            </w:r>
            <w:r w:rsidR="00C1266F">
              <w:rPr>
                <w:rFonts w:ascii="Times New Roman" w:hAnsi="Times New Roman" w:cs="Times New Roman"/>
                <w:b w:val="0"/>
              </w:rPr>
              <w:t>о</w:t>
            </w:r>
            <w:r w:rsidRPr="003E2F85">
              <w:rPr>
                <w:rFonts w:ascii="Times New Roman" w:hAnsi="Times New Roman" w:cs="Times New Roman"/>
                <w:b w:val="0"/>
              </w:rPr>
              <w:t>делать бассейн, вместо перегородок штор - пластиковые с дверями.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Коношский КЦСО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устраивает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нужно бесплатное питание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нам нужен обед бесплатно как в 2008 году, когда мы впервые пришли в ГБУ СОН АО Коношский КЦСО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бесплатный обед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находить золотую середину, не забывать что услуги социальные, а не ком</w:t>
            </w:r>
            <w:r w:rsidR="00C1266F">
              <w:rPr>
                <w:rFonts w:ascii="Times New Roman" w:hAnsi="Times New Roman" w:cs="Times New Roman"/>
                <w:b w:val="0"/>
              </w:rPr>
              <w:t>м</w:t>
            </w:r>
            <w:r w:rsidRPr="003E2F85">
              <w:rPr>
                <w:rFonts w:ascii="Times New Roman" w:hAnsi="Times New Roman" w:cs="Times New Roman"/>
                <w:b w:val="0"/>
              </w:rPr>
              <w:t>ерческие, урегулировать стоимость услуг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все хорошо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питанием</w:t>
            </w:r>
          </w:p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нужно бесплатное питание</w:t>
            </w:r>
          </w:p>
        </w:tc>
      </w:tr>
      <w:tr w:rsidR="003E2F85" w:rsidRPr="003E2F85" w:rsidTr="003E2F85">
        <w:trPr>
          <w:trHeight w:val="454"/>
        </w:trPr>
        <w:tc>
          <w:tcPr>
            <w:tcW w:w="655" w:type="pct"/>
            <w:shd w:val="clear" w:color="auto" w:fill="DBE5F1" w:themeFill="accent1" w:themeFillTint="33"/>
          </w:tcPr>
          <w:p w:rsidR="003E2F85" w:rsidRPr="003E2F85" w:rsidRDefault="003E2F85" w:rsidP="00FE68F4">
            <w:pPr>
              <w:rPr>
                <w:rFonts w:ascii="Times New Roman" w:hAnsi="Times New Roman" w:cs="Times New Roman"/>
              </w:rPr>
            </w:pPr>
            <w:r w:rsidRPr="003E2F85">
              <w:rPr>
                <w:rFonts w:ascii="Times New Roman" w:hAnsi="Times New Roman" w:cs="Times New Roman"/>
              </w:rPr>
              <w:t>Шенкурский КЦСО</w:t>
            </w:r>
          </w:p>
        </w:tc>
        <w:tc>
          <w:tcPr>
            <w:tcW w:w="2430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Нет предложений</w:t>
            </w:r>
          </w:p>
        </w:tc>
        <w:tc>
          <w:tcPr>
            <w:tcW w:w="1915" w:type="pct"/>
          </w:tcPr>
          <w:p w:rsidR="003E2F85" w:rsidRPr="003E2F85" w:rsidRDefault="003E2F85" w:rsidP="003E2F85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</w:rPr>
            </w:pPr>
            <w:r w:rsidRPr="003E2F85">
              <w:rPr>
                <w:rFonts w:ascii="Times New Roman" w:hAnsi="Times New Roman" w:cs="Times New Roman"/>
                <w:b w:val="0"/>
              </w:rPr>
              <w:t>Нет предложений</w:t>
            </w:r>
          </w:p>
        </w:tc>
      </w:tr>
    </w:tbl>
    <w:p w:rsidR="0090652F" w:rsidRDefault="0090652F" w:rsidP="0090652F">
      <w:pPr>
        <w:pStyle w:val="a3"/>
        <w:ind w:left="360"/>
        <w:outlineLvl w:val="1"/>
        <w:rPr>
          <w:b w:val="0"/>
          <w:i/>
          <w:sz w:val="24"/>
          <w:szCs w:val="24"/>
        </w:rPr>
      </w:pPr>
    </w:p>
    <w:p w:rsidR="007D3DAE" w:rsidRDefault="007D3DAE" w:rsidP="0090652F">
      <w:pPr>
        <w:pStyle w:val="a3"/>
        <w:ind w:left="360"/>
        <w:outlineLvl w:val="1"/>
        <w:rPr>
          <w:b w:val="0"/>
          <w:i/>
          <w:sz w:val="24"/>
          <w:szCs w:val="24"/>
        </w:rPr>
      </w:pPr>
    </w:p>
    <w:p w:rsidR="003E2F85" w:rsidRPr="00833DB1" w:rsidRDefault="003E2F85" w:rsidP="0090652F">
      <w:pPr>
        <w:pStyle w:val="a3"/>
        <w:ind w:left="360"/>
        <w:outlineLvl w:val="1"/>
        <w:rPr>
          <w:b w:val="0"/>
          <w:i/>
          <w:sz w:val="24"/>
          <w:szCs w:val="24"/>
        </w:rPr>
        <w:sectPr w:rsidR="003E2F85" w:rsidRPr="00833DB1" w:rsidSect="00AC5E6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771D91" w:rsidRPr="00833DB1" w:rsidRDefault="00676110" w:rsidP="00C72E4C">
      <w:pPr>
        <w:pStyle w:val="2"/>
        <w:shd w:val="clear" w:color="auto" w:fill="FDE9D9" w:themeFill="accent6" w:themeFillTint="33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9" w:name="_Toc497466078"/>
      <w:r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ПРИЛОЖЕНИЕ </w:t>
      </w:r>
      <w:r w:rsidR="004C3159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</w:t>
      </w:r>
      <w:r w:rsidR="00DA2399"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РАСПРЕДЕЛЕНИЯ ОТВЕТОВ </w:t>
      </w:r>
      <w:r w:rsidR="00C9397A"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t>ПОЛУЧАТЕЛЕЙ УСЛУГ</w:t>
      </w:r>
      <w:bookmarkEnd w:id="29"/>
      <w:r w:rsidR="00771D91" w:rsidRPr="00833DB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C9397A" w:rsidRDefault="00C9397A"/>
    <w:p w:rsidR="004C3159" w:rsidRPr="00833DB1" w:rsidRDefault="004C3159"/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4C3159" w:rsidRPr="00FB1CA4" w:rsidTr="004C3159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159" w:rsidRPr="00FB1CA4" w:rsidRDefault="004C3159" w:rsidP="00200C44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1. Оцените, пожалуйста, насколько прилегающие территории учреждения оборудованы с учетом условий доступности для маломобильных получателей услуг (лиц с нарушением функций слуха, зрения, использующие для передвижения кресло-коляски)?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ИП Даниль</w:t>
            </w:r>
            <w:r w:rsidR="001B13F1" w:rsidRPr="00FB1CA4">
              <w:t>-</w:t>
            </w:r>
            <w:r w:rsidRPr="00FB1CA4">
              <w:t>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Конош</w:t>
            </w:r>
            <w:r w:rsidR="001B13F1" w:rsidRPr="00FB1CA4">
              <w:t>-</w:t>
            </w:r>
            <w:r w:rsidRPr="00FB1CA4">
              <w:t>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4C3159" w:rsidRPr="00FB1CA4" w:rsidRDefault="004C3159" w:rsidP="004C3159">
            <w:r w:rsidRPr="00FB1CA4">
              <w:t>Шенкур</w:t>
            </w:r>
            <w:r w:rsidR="001B13F1" w:rsidRPr="00FB1CA4">
              <w:t>-</w:t>
            </w:r>
            <w:r w:rsidRPr="00FB1CA4">
              <w:t>ский КЦСО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Доступны.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52,4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Больше доступны, чем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42,9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Больше не доступны, чем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</w:tr>
      <w:tr w:rsidR="001B13F1" w:rsidRPr="00FB1CA4" w:rsidTr="001B13F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1" w:rsidRPr="00FB1CA4" w:rsidRDefault="001B13F1" w:rsidP="00200C44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F1" w:rsidRPr="00FB1CA4" w:rsidRDefault="001B13F1" w:rsidP="00200C44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F1" w:rsidRPr="00FB1CA4" w:rsidRDefault="001B13F1" w:rsidP="00200C44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1" w:rsidRPr="00FB1CA4" w:rsidRDefault="001B13F1" w:rsidP="00200C44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BD2E45" w:rsidRPr="00FB1CA4" w:rsidRDefault="00BD2E45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1B13F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B13F1" w:rsidRPr="00FB1CA4" w:rsidRDefault="001B13F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2. Оцените, пожалуйста, насколько доступно оборудованы в учреждении входные зоны для маломобильных групп населения?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Шенкур-ский КЦСО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F1" w:rsidRPr="00FB1CA4" w:rsidRDefault="001B13F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Доступны.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52,4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Больше доступны, чем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42,9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Больше не доступны, чем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1B13F1" w:rsidRPr="00FB1CA4" w:rsidRDefault="001B13F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1B13F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B13F1" w:rsidRPr="00FB1CA4" w:rsidRDefault="001B13F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lastRenderedPageBreak/>
              <w:t xml:space="preserve">3. Оцените, пожалуйста,  доступны ли в учреждении специально оборудованные санитарно-бытовые помещения </w:t>
            </w: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(для организаций, оказывающих социальные услуги в стационарной или полустационарной форме)</w:t>
            </w:r>
            <w:r w:rsidRPr="00FB1CA4">
              <w:rPr>
                <w:rFonts w:eastAsia="Times New Roman"/>
                <w:color w:val="000000"/>
                <w:szCs w:val="22"/>
              </w:rPr>
              <w:t>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B13F1" w:rsidRPr="00FB1CA4" w:rsidRDefault="001B13F1" w:rsidP="00C502E1">
            <w:r w:rsidRPr="00FB1CA4">
              <w:t>Шенкур-ский КЦСО</w:t>
            </w:r>
          </w:p>
        </w:tc>
      </w:tr>
      <w:tr w:rsidR="001B13F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F1" w:rsidRPr="00FB1CA4" w:rsidRDefault="001B13F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B13F1" w:rsidRPr="00FB1CA4" w:rsidRDefault="001B13F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Доступны.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61,9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Больше доступны, чем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28,6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Больше не доступны, чем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1B13F1" w:rsidRPr="00FB1CA4" w:rsidRDefault="001B13F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A301EA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301EA" w:rsidRPr="00FB1CA4" w:rsidRDefault="00A301EA" w:rsidP="00C502E1">
            <w:r w:rsidRPr="00FB1CA4">
              <w:t>4.      Считаете ли Вы условия оказания услуг доступными для получателей услуг (в том числе для инвалидов и других маломобильных групп получателей услуг)?</w:t>
            </w:r>
          </w:p>
          <w:p w:rsidR="00A301EA" w:rsidRPr="00FB1CA4" w:rsidRDefault="00A301EA" w:rsidP="00C502E1"/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A301EA" w:rsidRPr="00FB1CA4" w:rsidRDefault="00A301EA" w:rsidP="00C502E1">
            <w:r w:rsidRPr="00FB1CA4">
              <w:t>Шенкур-ский КЦСО</w:t>
            </w:r>
          </w:p>
        </w:tc>
      </w:tr>
      <w:tr w:rsidR="00A301EA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EA" w:rsidRPr="00FB1CA4" w:rsidRDefault="00A301EA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301EA" w:rsidRPr="00FB1CA4" w:rsidRDefault="00A301EA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rPr>
                <w:b w:val="0"/>
              </w:rPr>
            </w:pPr>
            <w:r w:rsidRPr="00FB1CA4">
              <w:rPr>
                <w:b w:val="0"/>
              </w:rPr>
              <w:t>1.      Доступны.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81,0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rPr>
                <w:b w:val="0"/>
              </w:rPr>
            </w:pPr>
            <w:r w:rsidRPr="00FB1CA4">
              <w:rPr>
                <w:b w:val="0"/>
              </w:rPr>
              <w:t>2.      Больше доступны, чем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rPr>
                <w:b w:val="0"/>
              </w:rPr>
            </w:pPr>
            <w:r w:rsidRPr="00FB1CA4">
              <w:rPr>
                <w:b w:val="0"/>
              </w:rPr>
              <w:t>3.      Больше не доступны, чем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rPr>
                <w:b w:val="0"/>
              </w:rPr>
            </w:pPr>
            <w:r w:rsidRPr="00FB1CA4">
              <w:rPr>
                <w:b w:val="0"/>
              </w:rPr>
              <w:t>4.      Не доступны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rPr>
                <w:b w:val="0"/>
              </w:rPr>
            </w:pPr>
            <w:r w:rsidRPr="00FB1CA4">
              <w:rPr>
                <w:b w:val="0"/>
              </w:rPr>
              <w:t>5.     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A301EA">
            <w:pPr>
              <w:jc w:val="center"/>
            </w:pPr>
            <w:r w:rsidRPr="00FB1CA4"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A301EA" w:rsidRPr="00FB1CA4" w:rsidRDefault="00A301EA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lastRenderedPageBreak/>
              <w:t>5. Оцените, пожалуйста, достаточно ли укомплектована организация социального обслуживания специалистами, обеспечивающими предоставление социальных услуг?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Достаточно.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28,6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Скорее достаточно, чем не достаточно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38,1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Скорее не достаточно, чем достаточно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Не достаточно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14,3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jc w:val="center"/>
            </w:pPr>
            <w:r w:rsidRPr="00FB1CA4"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7. Приходилось ли Вам ожидать предоставления услуг учреждением социального обслуживания больше заранее назначенного срока?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Да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Нет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p w:rsidR="00C502E1" w:rsidRDefault="00C502E1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Pr="00FB1CA4" w:rsidRDefault="00AB2BD2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lastRenderedPageBreak/>
              <w:t xml:space="preserve">8. Оцените, пожалуйста,  насколько доброжелательны, вежливы и  внимательны работники учреждения социального обслуживания?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Доброжелательны.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Скорее доброжелательны, чем не доброжелательны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3.  Скорее не доброжелательны, чем доброжелательны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4.  Не доброжелательны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jc w:val="center"/>
            </w:pPr>
            <w:r w:rsidRPr="00FB1CA4"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9. Оцените, пожалуйста, насколько компетентны работники учреждения социального обслуживания?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Компетентны.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Скорее компетентны, чем не компетентны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Скорее не компетентны, чем компетентны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4.      Не компетентны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4" w:rsidRPr="00FB1CA4" w:rsidRDefault="00FB1CA4" w:rsidP="00C502E1">
            <w:pPr>
              <w:jc w:val="center"/>
            </w:pPr>
            <w:r w:rsidRPr="00FB1CA4"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A301EA" w:rsidRDefault="00A301EA" w:rsidP="00544B74">
      <w:pPr>
        <w:jc w:val="center"/>
        <w:rPr>
          <w:i/>
        </w:rPr>
      </w:pPr>
    </w:p>
    <w:p w:rsidR="00AB2BD2" w:rsidRDefault="00AB2BD2" w:rsidP="00544B74">
      <w:pPr>
        <w:jc w:val="center"/>
        <w:rPr>
          <w:i/>
        </w:rPr>
      </w:pPr>
    </w:p>
    <w:p w:rsidR="00AB2BD2" w:rsidRPr="00FB1CA4" w:rsidRDefault="00AB2BD2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lastRenderedPageBreak/>
              <w:t>10. Оцените, пожалуйста, как изменилось Ваше качество жизни после получения социальной услуги (</w:t>
            </w: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способности к самообслуживанию по результатам получения социальных услуг в организации социального обслуживания)</w:t>
            </w:r>
            <w:r w:rsidRPr="00FB1CA4">
              <w:rPr>
                <w:rFonts w:eastAsia="Times New Roman"/>
                <w:color w:val="000000"/>
                <w:szCs w:val="22"/>
              </w:rPr>
              <w:t xml:space="preserve">?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Улучшилось.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71,4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Скорее улучшилось, чем не улучшилось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Скорее не улучшилось, чем улучшилось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4.      Не улучшилось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 xml:space="preserve">12. Оцените, пожалуйста, насколько Вы удовлетворены качеством проводимых мероприятий, имеющих групповой характер (оздоровительных, досуговых, лечебно-профилактических)?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1.      Да, удовлетворен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71,4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2.      Скорее удовлетворен, чем не удовлетворен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3.      Скорее не удовлетворен,, чем удовлетворен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4.      Нет, не удовлетворен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B1CA4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B1CA4" w:rsidRPr="00FB1CA4" w:rsidRDefault="00FB1CA4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lastRenderedPageBreak/>
              <w:t>13. Готовы ли Вы рекомендовать это учреждение социального обслуживания родственникам и знакомым, нуждающимся в социальном обслуживании?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B1CA4" w:rsidRPr="00FB1CA4" w:rsidRDefault="00FB1CA4" w:rsidP="00C502E1">
            <w:r w:rsidRPr="00FB1CA4">
              <w:t>Шенкур-ский КЦСО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1.      Да, я буду рекомендовать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2.      Скорее да, чем нет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14,3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3.      Скорее нет, чем да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 xml:space="preserve">4.      Нет, я не буду рекомендовать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Затрудняюсь ответить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FB1CA4">
              <w:rPr>
                <w:rFonts w:eastAsia="Times New Roman"/>
                <w:i/>
                <w:iCs/>
                <w:color w:val="000000"/>
                <w:szCs w:val="22"/>
              </w:rPr>
              <w:t>k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rFonts w:eastAsia="Times New Roman"/>
                <w:szCs w:val="22"/>
              </w:rPr>
            </w:pP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14. Укажите Ваш пол?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Мужской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jc w:val="both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Женский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AB2BD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502E1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15. Ваш возраст: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502E1" w:rsidRPr="00FB1CA4" w:rsidRDefault="00C502E1" w:rsidP="00C502E1">
            <w:r w:rsidRPr="00FB1CA4">
              <w:t>Шенкур-ский КЦСО</w:t>
            </w:r>
          </w:p>
        </w:tc>
      </w:tr>
      <w:tr w:rsidR="00C502E1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1" w:rsidRPr="00FB1CA4" w:rsidRDefault="00C502E1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2E1" w:rsidRPr="00FB1CA4" w:rsidRDefault="00C502E1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18-24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25-34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42,9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35-44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52,4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45-54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55-64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6.      65 и старше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80,0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A4" w:rsidRPr="00FB1CA4" w:rsidRDefault="00FB1CA4" w:rsidP="00C502E1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7.      Нет ответа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 w:rsidP="00C502E1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5766B3" w:rsidRPr="00FB1CA4" w:rsidTr="00C502E1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66B3" w:rsidRPr="00FB1CA4" w:rsidRDefault="005766B3" w:rsidP="00FB1CA4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16. Ваше образование: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C502E1">
            <w:r w:rsidRPr="00FB1CA4">
              <w:t>Шенкур-ский КЦСО</w:t>
            </w:r>
          </w:p>
        </w:tc>
      </w:tr>
      <w:tr w:rsidR="005766B3" w:rsidRPr="00FB1CA4" w:rsidTr="00C502E1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B3" w:rsidRPr="00FB1CA4" w:rsidRDefault="005766B3" w:rsidP="00C502E1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C502E1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1.      Начальное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2.      Неполное среднее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3.      Среднее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4.      Среднее  профессиональное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5.      Неоконченное высшее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6.      Высшее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B1CA4" w:rsidRPr="00FB1CA4" w:rsidTr="00C502E1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Cs w:val="22"/>
              </w:rPr>
              <w:t>7.      Нет ответа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20"/>
                <w:szCs w:val="20"/>
              </w:rPr>
            </w:pPr>
            <w:r w:rsidRPr="00FB1CA4">
              <w:rPr>
                <w:color w:val="000000"/>
                <w:sz w:val="20"/>
                <w:szCs w:val="20"/>
              </w:rPr>
              <w:t>10,0</w:t>
            </w:r>
          </w:p>
        </w:tc>
      </w:tr>
    </w:tbl>
    <w:p w:rsidR="00C502E1" w:rsidRPr="00FB1CA4" w:rsidRDefault="00C502E1" w:rsidP="00544B74">
      <w:pPr>
        <w:jc w:val="center"/>
        <w:rPr>
          <w:i/>
        </w:rPr>
      </w:pPr>
    </w:p>
    <w:p w:rsidR="005766B3" w:rsidRPr="00FB1CA4" w:rsidRDefault="005766B3" w:rsidP="00544B74">
      <w:pPr>
        <w:jc w:val="center"/>
        <w:rPr>
          <w:i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602"/>
        <w:gridCol w:w="603"/>
        <w:gridCol w:w="603"/>
        <w:gridCol w:w="602"/>
        <w:gridCol w:w="603"/>
        <w:gridCol w:w="602"/>
        <w:gridCol w:w="603"/>
        <w:gridCol w:w="603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5766B3" w:rsidRPr="00FB1CA4" w:rsidTr="00FB1CA4">
        <w:trPr>
          <w:trHeight w:val="105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766B3" w:rsidRPr="00FB1CA4" w:rsidRDefault="005766B3" w:rsidP="00FB1CA4">
            <w:pPr>
              <w:rPr>
                <w:rFonts w:eastAsia="Times New Roman"/>
                <w:color w:val="000000"/>
                <w:szCs w:val="22"/>
              </w:rPr>
            </w:pPr>
            <w:r w:rsidRPr="00FB1CA4">
              <w:rPr>
                <w:rFonts w:eastAsia="Times New Roman"/>
                <w:color w:val="000000"/>
                <w:szCs w:val="22"/>
              </w:rPr>
              <w:t>17. Где Вы проживаете?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Доверие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ВОГ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ИП Даниль-ченко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ИП Клиндюк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Забота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Надежда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Поможем детям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Ручеек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Конош-ский КЦСО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766B3" w:rsidRPr="00FB1CA4" w:rsidRDefault="005766B3" w:rsidP="00FB1CA4">
            <w:r w:rsidRPr="00FB1CA4">
              <w:t>Шенкур-ский КЦСО</w:t>
            </w:r>
          </w:p>
        </w:tc>
      </w:tr>
      <w:tr w:rsidR="005766B3" w:rsidRPr="00FB1CA4" w:rsidTr="00FB1CA4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B3" w:rsidRPr="00FB1CA4" w:rsidRDefault="005766B3" w:rsidP="00FB1CA4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абс.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66B3" w:rsidRPr="00FB1CA4" w:rsidRDefault="005766B3" w:rsidP="00FB1CA4">
            <w:pPr>
              <w:jc w:val="center"/>
              <w:rPr>
                <w:color w:val="000000"/>
                <w:szCs w:val="22"/>
              </w:rPr>
            </w:pPr>
            <w:r w:rsidRPr="00FB1CA4">
              <w:rPr>
                <w:b w:val="0"/>
                <w:bCs w:val="0"/>
                <w:color w:val="000000"/>
                <w:szCs w:val="22"/>
              </w:rPr>
              <w:t>%</w:t>
            </w:r>
          </w:p>
        </w:tc>
      </w:tr>
      <w:tr w:rsidR="00FB1CA4" w:rsidRPr="00FB1CA4" w:rsidTr="00FB1CA4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 w:val="18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 w:val="18"/>
              </w:rPr>
              <w:t xml:space="preserve">1.      В городе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95,2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50,0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65,0</w:t>
            </w:r>
          </w:p>
        </w:tc>
      </w:tr>
      <w:tr w:rsidR="00FB1CA4" w:rsidRPr="00FB1CA4" w:rsidTr="00FB1CA4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 w:val="18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 w:val="18"/>
              </w:rPr>
              <w:t>2.      В поселке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95,0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50,0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30,0</w:t>
            </w:r>
          </w:p>
        </w:tc>
      </w:tr>
      <w:tr w:rsidR="00FB1CA4" w:rsidRPr="00FB1CA4" w:rsidTr="00FB1CA4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 w:val="18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 w:val="18"/>
              </w:rPr>
              <w:t xml:space="preserve">3.      В деревне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5,0</w:t>
            </w:r>
          </w:p>
        </w:tc>
      </w:tr>
      <w:tr w:rsidR="00FB1CA4" w:rsidRPr="00FB1CA4" w:rsidTr="00FB1CA4">
        <w:trPr>
          <w:trHeight w:val="3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CA4" w:rsidRPr="00FB1CA4" w:rsidRDefault="00FB1CA4" w:rsidP="00FB1CA4">
            <w:pPr>
              <w:rPr>
                <w:rFonts w:eastAsia="Times New Roman"/>
                <w:b w:val="0"/>
                <w:bCs w:val="0"/>
                <w:color w:val="000000"/>
                <w:sz w:val="18"/>
              </w:rPr>
            </w:pPr>
            <w:r w:rsidRPr="00FB1CA4">
              <w:rPr>
                <w:rFonts w:eastAsia="Times New Roman"/>
                <w:b w:val="0"/>
                <w:bCs w:val="0"/>
                <w:color w:val="000000"/>
                <w:sz w:val="18"/>
              </w:rPr>
              <w:t>4.      Нет ответа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4" w:rsidRPr="00FB1CA4" w:rsidRDefault="00FB1CA4">
            <w:pPr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4" w:rsidRPr="00FB1CA4" w:rsidRDefault="00FB1CA4">
            <w:pPr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4" w:rsidRPr="00FB1CA4" w:rsidRDefault="00FB1CA4">
            <w:pPr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4" w:rsidRPr="00FB1CA4" w:rsidRDefault="00FB1CA4">
            <w:pPr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4,8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A4" w:rsidRPr="00FB1CA4" w:rsidRDefault="00FB1CA4">
            <w:pPr>
              <w:jc w:val="center"/>
              <w:rPr>
                <w:sz w:val="18"/>
              </w:rPr>
            </w:pPr>
            <w:r w:rsidRPr="00FB1CA4">
              <w:rPr>
                <w:sz w:val="18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A4" w:rsidRPr="00FB1CA4" w:rsidRDefault="00FB1CA4">
            <w:pPr>
              <w:jc w:val="center"/>
              <w:rPr>
                <w:color w:val="000000"/>
                <w:sz w:val="18"/>
              </w:rPr>
            </w:pPr>
            <w:r w:rsidRPr="00FB1CA4">
              <w:rPr>
                <w:color w:val="000000"/>
                <w:sz w:val="18"/>
              </w:rPr>
              <w:t>0,0</w:t>
            </w:r>
          </w:p>
        </w:tc>
      </w:tr>
    </w:tbl>
    <w:p w:rsidR="00200C44" w:rsidRPr="00FB1CA4" w:rsidRDefault="00200C44" w:rsidP="00544B74">
      <w:pPr>
        <w:jc w:val="center"/>
        <w:rPr>
          <w:i/>
          <w:sz w:val="18"/>
        </w:rPr>
      </w:pPr>
    </w:p>
    <w:sectPr w:rsidR="00200C44" w:rsidRPr="00FB1CA4" w:rsidSect="00104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95" w:rsidRDefault="00882395" w:rsidP="009442DC">
      <w:r>
        <w:separator/>
      </w:r>
    </w:p>
  </w:endnote>
  <w:endnote w:type="continuationSeparator" w:id="0">
    <w:p w:rsidR="00882395" w:rsidRDefault="00882395" w:rsidP="009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926199"/>
      <w:docPartObj>
        <w:docPartGallery w:val="Page Numbers (Bottom of Page)"/>
        <w:docPartUnique/>
      </w:docPartObj>
    </w:sdtPr>
    <w:sdtEndPr/>
    <w:sdtContent>
      <w:p w:rsidR="00C1266F" w:rsidRDefault="008823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4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C1266F" w:rsidRDefault="00C1266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07119"/>
      <w:docPartObj>
        <w:docPartGallery w:val="Page Numbers (Bottom of Page)"/>
        <w:docPartUnique/>
      </w:docPartObj>
    </w:sdtPr>
    <w:sdtEndPr/>
    <w:sdtContent>
      <w:p w:rsidR="00C1266F" w:rsidRDefault="008823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66F" w:rsidRDefault="00C1266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95" w:rsidRDefault="00882395" w:rsidP="009442DC">
      <w:r>
        <w:separator/>
      </w:r>
    </w:p>
  </w:footnote>
  <w:footnote w:type="continuationSeparator" w:id="0">
    <w:p w:rsidR="00882395" w:rsidRDefault="00882395" w:rsidP="0094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0A"/>
    <w:multiLevelType w:val="hybridMultilevel"/>
    <w:tmpl w:val="C3E0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03E"/>
    <w:multiLevelType w:val="hybridMultilevel"/>
    <w:tmpl w:val="513833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26710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01AC6"/>
    <w:multiLevelType w:val="hybridMultilevel"/>
    <w:tmpl w:val="6EE6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69EA"/>
    <w:multiLevelType w:val="hybridMultilevel"/>
    <w:tmpl w:val="7B8C3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D64B1"/>
    <w:multiLevelType w:val="hybridMultilevel"/>
    <w:tmpl w:val="64AA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3CEB"/>
    <w:multiLevelType w:val="hybridMultilevel"/>
    <w:tmpl w:val="05C25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26710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7342"/>
    <w:multiLevelType w:val="hybridMultilevel"/>
    <w:tmpl w:val="0EE6D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26710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82CD4"/>
    <w:multiLevelType w:val="hybridMultilevel"/>
    <w:tmpl w:val="0BA8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11829"/>
    <w:multiLevelType w:val="hybridMultilevel"/>
    <w:tmpl w:val="93AC98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D13E6E"/>
    <w:multiLevelType w:val="hybridMultilevel"/>
    <w:tmpl w:val="D23A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3836BE"/>
    <w:multiLevelType w:val="hybridMultilevel"/>
    <w:tmpl w:val="C7268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96BD84"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C0361"/>
    <w:multiLevelType w:val="hybridMultilevel"/>
    <w:tmpl w:val="3E3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B44ED"/>
    <w:multiLevelType w:val="hybridMultilevel"/>
    <w:tmpl w:val="D23A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3C6BFF"/>
    <w:multiLevelType w:val="hybridMultilevel"/>
    <w:tmpl w:val="E24E6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961168"/>
    <w:multiLevelType w:val="hybridMultilevel"/>
    <w:tmpl w:val="7B48D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48024F"/>
    <w:multiLevelType w:val="hybridMultilevel"/>
    <w:tmpl w:val="691CC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74FD8"/>
    <w:multiLevelType w:val="hybridMultilevel"/>
    <w:tmpl w:val="575A85B0"/>
    <w:lvl w:ilvl="0" w:tplc="1F26710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1AA25EB"/>
    <w:multiLevelType w:val="hybridMultilevel"/>
    <w:tmpl w:val="D8B09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B37FF"/>
    <w:multiLevelType w:val="hybridMultilevel"/>
    <w:tmpl w:val="F132A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2824"/>
    <w:multiLevelType w:val="hybridMultilevel"/>
    <w:tmpl w:val="354C264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750D16"/>
    <w:multiLevelType w:val="hybridMultilevel"/>
    <w:tmpl w:val="7B48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C5DF3"/>
    <w:multiLevelType w:val="hybridMultilevel"/>
    <w:tmpl w:val="D66EB6FA"/>
    <w:lvl w:ilvl="0" w:tplc="1F26710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0876BD0"/>
    <w:multiLevelType w:val="hybridMultilevel"/>
    <w:tmpl w:val="2BD63DF0"/>
    <w:lvl w:ilvl="0" w:tplc="5DBEC11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33063"/>
    <w:multiLevelType w:val="hybridMultilevel"/>
    <w:tmpl w:val="D23A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95E6C"/>
    <w:multiLevelType w:val="hybridMultilevel"/>
    <w:tmpl w:val="5B9AA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49021D"/>
    <w:multiLevelType w:val="hybridMultilevel"/>
    <w:tmpl w:val="0BA8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C30FB5"/>
    <w:multiLevelType w:val="hybridMultilevel"/>
    <w:tmpl w:val="B134A8EA"/>
    <w:lvl w:ilvl="0" w:tplc="8B363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023AEF"/>
    <w:multiLevelType w:val="hybridMultilevel"/>
    <w:tmpl w:val="D4C04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F577C"/>
    <w:multiLevelType w:val="hybridMultilevel"/>
    <w:tmpl w:val="370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F4127"/>
    <w:multiLevelType w:val="hybridMultilevel"/>
    <w:tmpl w:val="D8501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D85D8D"/>
    <w:multiLevelType w:val="hybridMultilevel"/>
    <w:tmpl w:val="41BE92F2"/>
    <w:lvl w:ilvl="0" w:tplc="F900FD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3199B"/>
    <w:multiLevelType w:val="hybridMultilevel"/>
    <w:tmpl w:val="D014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593094"/>
    <w:multiLevelType w:val="hybridMultilevel"/>
    <w:tmpl w:val="C1DE1006"/>
    <w:lvl w:ilvl="0" w:tplc="CCD231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2F2AF1"/>
    <w:multiLevelType w:val="hybridMultilevel"/>
    <w:tmpl w:val="427AA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DE2DA7"/>
    <w:multiLevelType w:val="hybridMultilevel"/>
    <w:tmpl w:val="FF700C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26710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324999"/>
    <w:multiLevelType w:val="hybridMultilevel"/>
    <w:tmpl w:val="2138D864"/>
    <w:lvl w:ilvl="0" w:tplc="0419000F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5410EBC"/>
    <w:multiLevelType w:val="hybridMultilevel"/>
    <w:tmpl w:val="D01EA9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D3279E"/>
    <w:multiLevelType w:val="hybridMultilevel"/>
    <w:tmpl w:val="7560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132D28"/>
    <w:multiLevelType w:val="hybridMultilevel"/>
    <w:tmpl w:val="FA2E6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461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C3C20"/>
    <w:multiLevelType w:val="hybridMultilevel"/>
    <w:tmpl w:val="6AF6C8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BE37C2"/>
    <w:multiLevelType w:val="hybridMultilevel"/>
    <w:tmpl w:val="F19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9B2B0C"/>
    <w:multiLevelType w:val="hybridMultilevel"/>
    <w:tmpl w:val="81E223EC"/>
    <w:lvl w:ilvl="0" w:tplc="53EE6D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14C26"/>
    <w:multiLevelType w:val="hybridMultilevel"/>
    <w:tmpl w:val="8E48C3E4"/>
    <w:lvl w:ilvl="0" w:tplc="A9B638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F72B91"/>
    <w:multiLevelType w:val="hybridMultilevel"/>
    <w:tmpl w:val="0FD8442A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4">
    <w:nsid w:val="4F907B46"/>
    <w:multiLevelType w:val="hybridMultilevel"/>
    <w:tmpl w:val="DFD237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514B705A"/>
    <w:multiLevelType w:val="hybridMultilevel"/>
    <w:tmpl w:val="0BA8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CB2B5B"/>
    <w:multiLevelType w:val="hybridMultilevel"/>
    <w:tmpl w:val="13142874"/>
    <w:lvl w:ilvl="0" w:tplc="CCD23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7">
    <w:nsid w:val="53215AEA"/>
    <w:multiLevelType w:val="hybridMultilevel"/>
    <w:tmpl w:val="07C67AE0"/>
    <w:lvl w:ilvl="0" w:tplc="EA267B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A33E6B"/>
    <w:multiLevelType w:val="hybridMultilevel"/>
    <w:tmpl w:val="FB4C3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612148"/>
    <w:multiLevelType w:val="hybridMultilevel"/>
    <w:tmpl w:val="DEA01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371BBC"/>
    <w:multiLevelType w:val="hybridMultilevel"/>
    <w:tmpl w:val="4FE0A5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E0D505E"/>
    <w:multiLevelType w:val="hybridMultilevel"/>
    <w:tmpl w:val="8A6003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F8F4468"/>
    <w:multiLevelType w:val="hybridMultilevel"/>
    <w:tmpl w:val="3BF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303EB"/>
    <w:multiLevelType w:val="hybridMultilevel"/>
    <w:tmpl w:val="0FC662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2471513"/>
    <w:multiLevelType w:val="hybridMultilevel"/>
    <w:tmpl w:val="322C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CB10D5"/>
    <w:multiLevelType w:val="hybridMultilevel"/>
    <w:tmpl w:val="40CC29C0"/>
    <w:lvl w:ilvl="0" w:tplc="5E1CDE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3864C962"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701918"/>
    <w:multiLevelType w:val="hybridMultilevel"/>
    <w:tmpl w:val="957C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227D82"/>
    <w:multiLevelType w:val="hybridMultilevel"/>
    <w:tmpl w:val="7B48D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B50C53"/>
    <w:multiLevelType w:val="hybridMultilevel"/>
    <w:tmpl w:val="7B48D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AC978C5"/>
    <w:multiLevelType w:val="hybridMultilevel"/>
    <w:tmpl w:val="7B48D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E92BC5"/>
    <w:multiLevelType w:val="hybridMultilevel"/>
    <w:tmpl w:val="FF2E3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347F54"/>
    <w:multiLevelType w:val="hybridMultilevel"/>
    <w:tmpl w:val="5A583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0D68FC"/>
    <w:multiLevelType w:val="hybridMultilevel"/>
    <w:tmpl w:val="BC2ECF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26710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E0500D1"/>
    <w:multiLevelType w:val="hybridMultilevel"/>
    <w:tmpl w:val="5F8A8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E4631EF"/>
    <w:multiLevelType w:val="hybridMultilevel"/>
    <w:tmpl w:val="1F125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4E6047"/>
    <w:multiLevelType w:val="hybridMultilevel"/>
    <w:tmpl w:val="322C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924AFE"/>
    <w:multiLevelType w:val="hybridMultilevel"/>
    <w:tmpl w:val="5568F400"/>
    <w:lvl w:ilvl="0" w:tplc="C39834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B6140"/>
    <w:multiLevelType w:val="hybridMultilevel"/>
    <w:tmpl w:val="3F8EA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C33655"/>
    <w:multiLevelType w:val="hybridMultilevel"/>
    <w:tmpl w:val="2B2EC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E3046A"/>
    <w:multiLevelType w:val="hybridMultilevel"/>
    <w:tmpl w:val="FB56D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D7951ED"/>
    <w:multiLevelType w:val="hybridMultilevel"/>
    <w:tmpl w:val="6C36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8"/>
  </w:num>
  <w:num w:numId="3">
    <w:abstractNumId w:val="38"/>
  </w:num>
  <w:num w:numId="4">
    <w:abstractNumId w:val="16"/>
  </w:num>
  <w:num w:numId="5">
    <w:abstractNumId w:val="36"/>
  </w:num>
  <w:num w:numId="6">
    <w:abstractNumId w:val="1"/>
  </w:num>
  <w:num w:numId="7">
    <w:abstractNumId w:val="69"/>
  </w:num>
  <w:num w:numId="8">
    <w:abstractNumId w:val="50"/>
  </w:num>
  <w:num w:numId="9">
    <w:abstractNumId w:val="33"/>
  </w:num>
  <w:num w:numId="10">
    <w:abstractNumId w:val="5"/>
  </w:num>
  <w:num w:numId="11">
    <w:abstractNumId w:val="37"/>
  </w:num>
  <w:num w:numId="12">
    <w:abstractNumId w:val="4"/>
  </w:num>
  <w:num w:numId="13">
    <w:abstractNumId w:val="55"/>
  </w:num>
  <w:num w:numId="14">
    <w:abstractNumId w:val="61"/>
  </w:num>
  <w:num w:numId="15">
    <w:abstractNumId w:val="10"/>
  </w:num>
  <w:num w:numId="16">
    <w:abstractNumId w:val="42"/>
  </w:num>
  <w:num w:numId="17">
    <w:abstractNumId w:val="62"/>
  </w:num>
  <w:num w:numId="18">
    <w:abstractNumId w:val="68"/>
  </w:num>
  <w:num w:numId="19">
    <w:abstractNumId w:val="15"/>
  </w:num>
  <w:num w:numId="20">
    <w:abstractNumId w:val="18"/>
  </w:num>
  <w:num w:numId="21">
    <w:abstractNumId w:val="56"/>
  </w:num>
  <w:num w:numId="22">
    <w:abstractNumId w:val="27"/>
  </w:num>
  <w:num w:numId="23">
    <w:abstractNumId w:val="17"/>
  </w:num>
  <w:num w:numId="24">
    <w:abstractNumId w:val="44"/>
  </w:num>
  <w:num w:numId="25">
    <w:abstractNumId w:val="34"/>
  </w:num>
  <w:num w:numId="26">
    <w:abstractNumId w:val="2"/>
  </w:num>
  <w:num w:numId="27">
    <w:abstractNumId w:val="26"/>
  </w:num>
  <w:num w:numId="28">
    <w:abstractNumId w:val="35"/>
  </w:num>
  <w:num w:numId="29">
    <w:abstractNumId w:val="53"/>
  </w:num>
  <w:num w:numId="30">
    <w:abstractNumId w:val="8"/>
  </w:num>
  <w:num w:numId="31">
    <w:abstractNumId w:val="67"/>
  </w:num>
  <w:num w:numId="32">
    <w:abstractNumId w:val="51"/>
  </w:num>
  <w:num w:numId="33">
    <w:abstractNumId w:val="12"/>
  </w:num>
  <w:num w:numId="34">
    <w:abstractNumId w:val="23"/>
  </w:num>
  <w:num w:numId="35">
    <w:abstractNumId w:val="9"/>
  </w:num>
  <w:num w:numId="36">
    <w:abstractNumId w:val="32"/>
  </w:num>
  <w:num w:numId="37">
    <w:abstractNumId w:val="41"/>
  </w:num>
  <w:num w:numId="38">
    <w:abstractNumId w:val="24"/>
  </w:num>
  <w:num w:numId="39">
    <w:abstractNumId w:val="46"/>
  </w:num>
  <w:num w:numId="40">
    <w:abstractNumId w:val="70"/>
  </w:num>
  <w:num w:numId="41">
    <w:abstractNumId w:val="0"/>
  </w:num>
  <w:num w:numId="42">
    <w:abstractNumId w:val="52"/>
  </w:num>
  <w:num w:numId="43">
    <w:abstractNumId w:val="19"/>
  </w:num>
  <w:num w:numId="44">
    <w:abstractNumId w:val="43"/>
  </w:num>
  <w:num w:numId="45">
    <w:abstractNumId w:val="39"/>
  </w:num>
  <w:num w:numId="46">
    <w:abstractNumId w:val="54"/>
  </w:num>
  <w:num w:numId="47">
    <w:abstractNumId w:val="60"/>
  </w:num>
  <w:num w:numId="48">
    <w:abstractNumId w:val="65"/>
  </w:num>
  <w:num w:numId="49">
    <w:abstractNumId w:val="3"/>
  </w:num>
  <w:num w:numId="50">
    <w:abstractNumId w:val="45"/>
  </w:num>
  <w:num w:numId="51">
    <w:abstractNumId w:val="63"/>
  </w:num>
  <w:num w:numId="52">
    <w:abstractNumId w:val="29"/>
  </w:num>
  <w:num w:numId="53">
    <w:abstractNumId w:val="7"/>
  </w:num>
  <w:num w:numId="54">
    <w:abstractNumId w:val="25"/>
  </w:num>
  <w:num w:numId="55">
    <w:abstractNumId w:val="31"/>
  </w:num>
  <w:num w:numId="56">
    <w:abstractNumId w:val="49"/>
  </w:num>
  <w:num w:numId="57">
    <w:abstractNumId w:val="40"/>
  </w:num>
  <w:num w:numId="58">
    <w:abstractNumId w:val="20"/>
  </w:num>
  <w:num w:numId="59">
    <w:abstractNumId w:val="47"/>
  </w:num>
  <w:num w:numId="60">
    <w:abstractNumId w:val="13"/>
  </w:num>
  <w:num w:numId="61">
    <w:abstractNumId w:val="14"/>
  </w:num>
  <w:num w:numId="62">
    <w:abstractNumId w:val="58"/>
  </w:num>
  <w:num w:numId="63">
    <w:abstractNumId w:val="59"/>
  </w:num>
  <w:num w:numId="64">
    <w:abstractNumId w:val="57"/>
  </w:num>
  <w:num w:numId="65">
    <w:abstractNumId w:val="66"/>
  </w:num>
  <w:num w:numId="66">
    <w:abstractNumId w:val="22"/>
  </w:num>
  <w:num w:numId="67">
    <w:abstractNumId w:val="30"/>
  </w:num>
  <w:num w:numId="68">
    <w:abstractNumId w:val="21"/>
  </w:num>
  <w:num w:numId="69">
    <w:abstractNumId w:val="6"/>
  </w:num>
  <w:num w:numId="70">
    <w:abstractNumId w:val="11"/>
  </w:num>
  <w:num w:numId="71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F"/>
    <w:rsid w:val="0001265A"/>
    <w:rsid w:val="0002795E"/>
    <w:rsid w:val="00037B19"/>
    <w:rsid w:val="00043F05"/>
    <w:rsid w:val="00051BD2"/>
    <w:rsid w:val="00053980"/>
    <w:rsid w:val="000702F4"/>
    <w:rsid w:val="00072767"/>
    <w:rsid w:val="000C35EB"/>
    <w:rsid w:val="000D1811"/>
    <w:rsid w:val="000D466D"/>
    <w:rsid w:val="000D4E43"/>
    <w:rsid w:val="000F53F9"/>
    <w:rsid w:val="00104BB8"/>
    <w:rsid w:val="00104BFE"/>
    <w:rsid w:val="001107F6"/>
    <w:rsid w:val="00143697"/>
    <w:rsid w:val="00150518"/>
    <w:rsid w:val="001578B3"/>
    <w:rsid w:val="001640BB"/>
    <w:rsid w:val="00167F11"/>
    <w:rsid w:val="001B13F1"/>
    <w:rsid w:val="001C71FD"/>
    <w:rsid w:val="001D517F"/>
    <w:rsid w:val="001D6528"/>
    <w:rsid w:val="001E6511"/>
    <w:rsid w:val="002006AD"/>
    <w:rsid w:val="00200C44"/>
    <w:rsid w:val="002025DA"/>
    <w:rsid w:val="002345C0"/>
    <w:rsid w:val="00262707"/>
    <w:rsid w:val="002679C5"/>
    <w:rsid w:val="0028117E"/>
    <w:rsid w:val="00284809"/>
    <w:rsid w:val="002A5132"/>
    <w:rsid w:val="002A5889"/>
    <w:rsid w:val="002A6E05"/>
    <w:rsid w:val="002F09A7"/>
    <w:rsid w:val="00305E25"/>
    <w:rsid w:val="003301A3"/>
    <w:rsid w:val="00335204"/>
    <w:rsid w:val="00350A44"/>
    <w:rsid w:val="00351689"/>
    <w:rsid w:val="00354FCB"/>
    <w:rsid w:val="0036330B"/>
    <w:rsid w:val="003722FF"/>
    <w:rsid w:val="00390DC4"/>
    <w:rsid w:val="003A26A1"/>
    <w:rsid w:val="003B0443"/>
    <w:rsid w:val="003B1FB1"/>
    <w:rsid w:val="003C5817"/>
    <w:rsid w:val="003D1BCD"/>
    <w:rsid w:val="003E2F85"/>
    <w:rsid w:val="003E48DA"/>
    <w:rsid w:val="003F1144"/>
    <w:rsid w:val="004028BB"/>
    <w:rsid w:val="00403487"/>
    <w:rsid w:val="0041738B"/>
    <w:rsid w:val="00423D44"/>
    <w:rsid w:val="00431730"/>
    <w:rsid w:val="00435029"/>
    <w:rsid w:val="00472B89"/>
    <w:rsid w:val="00491742"/>
    <w:rsid w:val="00493358"/>
    <w:rsid w:val="004C3159"/>
    <w:rsid w:val="004D7C70"/>
    <w:rsid w:val="004F4360"/>
    <w:rsid w:val="0051374D"/>
    <w:rsid w:val="0052795A"/>
    <w:rsid w:val="00544B74"/>
    <w:rsid w:val="0055622B"/>
    <w:rsid w:val="005662EA"/>
    <w:rsid w:val="005766B3"/>
    <w:rsid w:val="005830C6"/>
    <w:rsid w:val="00586B11"/>
    <w:rsid w:val="00596946"/>
    <w:rsid w:val="005A0BC8"/>
    <w:rsid w:val="005E437F"/>
    <w:rsid w:val="005E7D96"/>
    <w:rsid w:val="005F165B"/>
    <w:rsid w:val="00617CAF"/>
    <w:rsid w:val="0062180D"/>
    <w:rsid w:val="00635D38"/>
    <w:rsid w:val="0063761F"/>
    <w:rsid w:val="00641600"/>
    <w:rsid w:val="00662C32"/>
    <w:rsid w:val="00676110"/>
    <w:rsid w:val="00686ABA"/>
    <w:rsid w:val="006913A3"/>
    <w:rsid w:val="00694C17"/>
    <w:rsid w:val="00695829"/>
    <w:rsid w:val="006A0549"/>
    <w:rsid w:val="006B0281"/>
    <w:rsid w:val="006C0A2E"/>
    <w:rsid w:val="006C37B0"/>
    <w:rsid w:val="006C3ED5"/>
    <w:rsid w:val="006D2D3F"/>
    <w:rsid w:val="006E3761"/>
    <w:rsid w:val="006E6627"/>
    <w:rsid w:val="006F0958"/>
    <w:rsid w:val="006F6A38"/>
    <w:rsid w:val="007058E9"/>
    <w:rsid w:val="007077A3"/>
    <w:rsid w:val="00715D38"/>
    <w:rsid w:val="00737E25"/>
    <w:rsid w:val="007465E5"/>
    <w:rsid w:val="00747AE5"/>
    <w:rsid w:val="00753D4B"/>
    <w:rsid w:val="00756816"/>
    <w:rsid w:val="00771D91"/>
    <w:rsid w:val="0077384F"/>
    <w:rsid w:val="00777ACA"/>
    <w:rsid w:val="007A6209"/>
    <w:rsid w:val="007B408B"/>
    <w:rsid w:val="007D3DAE"/>
    <w:rsid w:val="007E1EC3"/>
    <w:rsid w:val="007E5A1A"/>
    <w:rsid w:val="007F02BF"/>
    <w:rsid w:val="00817F6C"/>
    <w:rsid w:val="008240DA"/>
    <w:rsid w:val="008330FA"/>
    <w:rsid w:val="00833402"/>
    <w:rsid w:val="00833DB1"/>
    <w:rsid w:val="00847A9D"/>
    <w:rsid w:val="00857C05"/>
    <w:rsid w:val="008619E6"/>
    <w:rsid w:val="00872796"/>
    <w:rsid w:val="0087360C"/>
    <w:rsid w:val="00881D3D"/>
    <w:rsid w:val="00882395"/>
    <w:rsid w:val="008D75AC"/>
    <w:rsid w:val="008F239D"/>
    <w:rsid w:val="0090652F"/>
    <w:rsid w:val="00915F15"/>
    <w:rsid w:val="009307D5"/>
    <w:rsid w:val="009442DC"/>
    <w:rsid w:val="00950542"/>
    <w:rsid w:val="009726D8"/>
    <w:rsid w:val="00982320"/>
    <w:rsid w:val="00993689"/>
    <w:rsid w:val="009A1CE2"/>
    <w:rsid w:val="009C3291"/>
    <w:rsid w:val="009D3691"/>
    <w:rsid w:val="00A0206E"/>
    <w:rsid w:val="00A064DA"/>
    <w:rsid w:val="00A17E2B"/>
    <w:rsid w:val="00A22636"/>
    <w:rsid w:val="00A301EA"/>
    <w:rsid w:val="00A43D54"/>
    <w:rsid w:val="00A445A9"/>
    <w:rsid w:val="00A515C2"/>
    <w:rsid w:val="00A73575"/>
    <w:rsid w:val="00A745CD"/>
    <w:rsid w:val="00AB2BD2"/>
    <w:rsid w:val="00AB6B16"/>
    <w:rsid w:val="00AC5E6B"/>
    <w:rsid w:val="00AC5FF5"/>
    <w:rsid w:val="00AD4DED"/>
    <w:rsid w:val="00AD5498"/>
    <w:rsid w:val="00AD564C"/>
    <w:rsid w:val="00B03F1E"/>
    <w:rsid w:val="00B05479"/>
    <w:rsid w:val="00B34D34"/>
    <w:rsid w:val="00B35FB4"/>
    <w:rsid w:val="00B5120C"/>
    <w:rsid w:val="00B5136C"/>
    <w:rsid w:val="00B640D8"/>
    <w:rsid w:val="00B64171"/>
    <w:rsid w:val="00B72066"/>
    <w:rsid w:val="00B810E4"/>
    <w:rsid w:val="00B828C3"/>
    <w:rsid w:val="00B828F8"/>
    <w:rsid w:val="00B93481"/>
    <w:rsid w:val="00BC2CE4"/>
    <w:rsid w:val="00BD1EC5"/>
    <w:rsid w:val="00BD24BE"/>
    <w:rsid w:val="00BD2E45"/>
    <w:rsid w:val="00BF0A6C"/>
    <w:rsid w:val="00C02D02"/>
    <w:rsid w:val="00C1266F"/>
    <w:rsid w:val="00C502E1"/>
    <w:rsid w:val="00C639AB"/>
    <w:rsid w:val="00C72E4C"/>
    <w:rsid w:val="00C742D7"/>
    <w:rsid w:val="00C9397A"/>
    <w:rsid w:val="00CA599A"/>
    <w:rsid w:val="00CB18B9"/>
    <w:rsid w:val="00CC27BB"/>
    <w:rsid w:val="00CE022E"/>
    <w:rsid w:val="00CF1C50"/>
    <w:rsid w:val="00CF5A00"/>
    <w:rsid w:val="00D11F2C"/>
    <w:rsid w:val="00D54FDC"/>
    <w:rsid w:val="00D724C9"/>
    <w:rsid w:val="00D83399"/>
    <w:rsid w:val="00DA2399"/>
    <w:rsid w:val="00DA51D5"/>
    <w:rsid w:val="00DA5A61"/>
    <w:rsid w:val="00DA7186"/>
    <w:rsid w:val="00DC0303"/>
    <w:rsid w:val="00DE570C"/>
    <w:rsid w:val="00E071A5"/>
    <w:rsid w:val="00E10989"/>
    <w:rsid w:val="00E23C2A"/>
    <w:rsid w:val="00E42485"/>
    <w:rsid w:val="00E638B4"/>
    <w:rsid w:val="00E80688"/>
    <w:rsid w:val="00E8082D"/>
    <w:rsid w:val="00EA4F0D"/>
    <w:rsid w:val="00ED2FE0"/>
    <w:rsid w:val="00F010D6"/>
    <w:rsid w:val="00F03F66"/>
    <w:rsid w:val="00F040EA"/>
    <w:rsid w:val="00F07FA9"/>
    <w:rsid w:val="00F518F8"/>
    <w:rsid w:val="00F670BF"/>
    <w:rsid w:val="00F7038C"/>
    <w:rsid w:val="00F91787"/>
    <w:rsid w:val="00FA5359"/>
    <w:rsid w:val="00FB1CA4"/>
    <w:rsid w:val="00FC1E44"/>
    <w:rsid w:val="00FC33CB"/>
    <w:rsid w:val="00FE3DA3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59"/>
    <w:rPr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6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C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04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3D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0D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7">
    <w:name w:val="No Spacing"/>
    <w:link w:val="a8"/>
    <w:uiPriority w:val="1"/>
    <w:qFormat/>
    <w:rsid w:val="00053980"/>
    <w:rPr>
      <w:rFonts w:asciiTheme="minorHAnsi" w:eastAsiaTheme="minorEastAsia" w:hAnsiTheme="minorHAnsi" w:cstheme="minorBidi"/>
      <w:bCs/>
      <w:szCs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3980"/>
    <w:rPr>
      <w:rFonts w:asciiTheme="minorHAnsi" w:eastAsiaTheme="minorEastAsia" w:hAnsiTheme="minorHAnsi" w:cstheme="minorBidi"/>
      <w:bCs/>
      <w:szCs w:val="2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53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53980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539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53980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23D44"/>
    <w:pPr>
      <w:spacing w:line="276" w:lineRule="auto"/>
      <w:outlineLvl w:val="9"/>
    </w:pPr>
    <w:rPr>
      <w:b/>
    </w:rPr>
  </w:style>
  <w:style w:type="paragraph" w:styleId="11">
    <w:name w:val="toc 1"/>
    <w:basedOn w:val="a"/>
    <w:next w:val="a"/>
    <w:autoRedefine/>
    <w:uiPriority w:val="39"/>
    <w:unhideWhenUsed/>
    <w:qFormat/>
    <w:rsid w:val="00423D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17CAF"/>
    <w:pPr>
      <w:tabs>
        <w:tab w:val="right" w:leader="dot" w:pos="9345"/>
      </w:tabs>
      <w:spacing w:after="100"/>
      <w:ind w:left="220"/>
    </w:pPr>
    <w:rPr>
      <w:b w:val="0"/>
      <w:i/>
      <w:noProof/>
      <w:lang w:eastAsia="en-US"/>
    </w:rPr>
  </w:style>
  <w:style w:type="character" w:styleId="ae">
    <w:name w:val="Hyperlink"/>
    <w:basedOn w:val="a0"/>
    <w:uiPriority w:val="99"/>
    <w:unhideWhenUsed/>
    <w:rsid w:val="00423D4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442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42DC"/>
    <w:rPr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944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42DC"/>
    <w:rPr>
      <w:b/>
      <w:bCs/>
      <w:lang w:eastAsia="ru-RU"/>
    </w:rPr>
  </w:style>
  <w:style w:type="table" w:styleId="af3">
    <w:name w:val="Table Grid"/>
    <w:basedOn w:val="a1"/>
    <w:uiPriority w:val="59"/>
    <w:rsid w:val="0028117E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2263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A22636"/>
  </w:style>
  <w:style w:type="paragraph" w:customStyle="1" w:styleId="ConsPlusNormal">
    <w:name w:val="ConsPlusNormal"/>
    <w:rsid w:val="00A226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22636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22636"/>
    <w:rPr>
      <w:rFonts w:asciiTheme="minorHAnsi" w:eastAsiaTheme="minorHAnsi" w:hAnsiTheme="minorHAnsi" w:cstheme="minorBid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2636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A22636"/>
    <w:pPr>
      <w:spacing w:after="100" w:line="276" w:lineRule="auto"/>
      <w:ind w:left="440"/>
    </w:pPr>
    <w:rPr>
      <w:rFonts w:asciiTheme="minorHAnsi" w:eastAsiaTheme="minorEastAsia" w:hAnsiTheme="minorHAnsi" w:cstheme="minorBidi"/>
      <w:b w:val="0"/>
      <w:bCs w:val="0"/>
      <w:szCs w:val="22"/>
    </w:rPr>
  </w:style>
  <w:style w:type="paragraph" w:customStyle="1" w:styleId="13">
    <w:name w:val="Стиль1 мой"/>
    <w:basedOn w:val="1"/>
    <w:link w:val="14"/>
    <w:qFormat/>
    <w:rsid w:val="00A22636"/>
    <w:pPr>
      <w:spacing w:line="276" w:lineRule="auto"/>
    </w:pPr>
    <w:rPr>
      <w:b/>
      <w:bCs/>
    </w:rPr>
  </w:style>
  <w:style w:type="character" w:customStyle="1" w:styleId="14">
    <w:name w:val="Стиль1 мой Знак"/>
    <w:basedOn w:val="10"/>
    <w:link w:val="13"/>
    <w:rsid w:val="00A2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A22636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2636"/>
  </w:style>
  <w:style w:type="table" w:customStyle="1" w:styleId="15">
    <w:name w:val="Сетка таблицы1"/>
    <w:basedOn w:val="a1"/>
    <w:next w:val="af3"/>
    <w:uiPriority w:val="59"/>
    <w:rsid w:val="00A22636"/>
    <w:rPr>
      <w:rFonts w:asciiTheme="minorHAnsi" w:eastAsiaTheme="minorHAnsi" w:hAnsiTheme="minorHAnsi" w:cstheme="minorBid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basedOn w:val="a0"/>
    <w:uiPriority w:val="99"/>
    <w:semiHidden/>
    <w:unhideWhenUsed/>
    <w:rsid w:val="00200C44"/>
    <w:rPr>
      <w:color w:val="800080"/>
      <w:u w:val="single"/>
    </w:rPr>
  </w:style>
  <w:style w:type="paragraph" w:customStyle="1" w:styleId="font5">
    <w:name w:val="font5"/>
    <w:basedOn w:val="a"/>
    <w:rsid w:val="00200C44"/>
    <w:pPr>
      <w:spacing w:before="100" w:beforeAutospacing="1" w:after="100" w:afterAutospacing="1"/>
    </w:pPr>
    <w:rPr>
      <w:rFonts w:eastAsia="Times New Roman"/>
      <w:color w:val="000000"/>
      <w:szCs w:val="22"/>
    </w:rPr>
  </w:style>
  <w:style w:type="paragraph" w:customStyle="1" w:styleId="font6">
    <w:name w:val="font6"/>
    <w:basedOn w:val="a"/>
    <w:rsid w:val="00200C44"/>
    <w:pPr>
      <w:spacing w:before="100" w:beforeAutospacing="1" w:after="100" w:afterAutospacing="1"/>
    </w:pPr>
    <w:rPr>
      <w:rFonts w:eastAsia="Times New Roman"/>
      <w:i/>
      <w:iCs/>
      <w:color w:val="000000"/>
      <w:szCs w:val="22"/>
    </w:rPr>
  </w:style>
  <w:style w:type="paragraph" w:customStyle="1" w:styleId="font7">
    <w:name w:val="font7"/>
    <w:basedOn w:val="a"/>
    <w:rsid w:val="00200C44"/>
    <w:pPr>
      <w:spacing w:before="100" w:beforeAutospacing="1" w:after="100" w:afterAutospacing="1"/>
    </w:pPr>
    <w:rPr>
      <w:rFonts w:eastAsia="Times New Roman"/>
      <w:b w:val="0"/>
      <w:bCs w:val="0"/>
      <w:color w:val="000000"/>
      <w:szCs w:val="22"/>
    </w:rPr>
  </w:style>
  <w:style w:type="paragraph" w:customStyle="1" w:styleId="xl68">
    <w:name w:val="xl68"/>
    <w:basedOn w:val="a"/>
    <w:rsid w:val="00200C44"/>
    <w:pP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69">
    <w:name w:val="xl69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0">
    <w:name w:val="xl70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1">
    <w:name w:val="xl71"/>
    <w:basedOn w:val="a"/>
    <w:rsid w:val="00200C44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72">
    <w:name w:val="xl7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75">
    <w:name w:val="xl7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6">
    <w:name w:val="xl7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7">
    <w:name w:val="xl7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8">
    <w:name w:val="xl7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79">
    <w:name w:val="xl79"/>
    <w:basedOn w:val="a"/>
    <w:rsid w:val="00200C44"/>
    <w:pP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80">
    <w:name w:val="xl8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81">
    <w:name w:val="xl8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2">
    <w:name w:val="xl8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3">
    <w:name w:val="xl8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4">
    <w:name w:val="xl8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5">
    <w:name w:val="xl85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6">
    <w:name w:val="xl86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7">
    <w:name w:val="xl87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8">
    <w:name w:val="xl88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9">
    <w:name w:val="xl89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0">
    <w:name w:val="xl90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1">
    <w:name w:val="xl9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2">
    <w:name w:val="xl9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3">
    <w:name w:val="xl93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4">
    <w:name w:val="xl94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5">
    <w:name w:val="xl95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6">
    <w:name w:val="xl96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7">
    <w:name w:val="xl9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8">
    <w:name w:val="xl9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9">
    <w:name w:val="xl99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02">
    <w:name w:val="xl10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4">
    <w:name w:val="xl104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5">
    <w:name w:val="xl10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6">
    <w:name w:val="xl106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7">
    <w:name w:val="xl107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8">
    <w:name w:val="xl10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09">
    <w:name w:val="xl109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0">
    <w:name w:val="xl110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1">
    <w:name w:val="xl11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4">
    <w:name w:val="xl114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5">
    <w:name w:val="xl115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6">
    <w:name w:val="xl11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17">
    <w:name w:val="xl11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8">
    <w:name w:val="xl11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9">
    <w:name w:val="xl119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20">
    <w:name w:val="xl12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2">
    <w:name w:val="xl12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23">
    <w:name w:val="xl12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4">
    <w:name w:val="xl12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5">
    <w:name w:val="xl12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26">
    <w:name w:val="xl12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7">
    <w:name w:val="xl12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 w:val="0"/>
      <w:bCs w:val="0"/>
      <w:sz w:val="24"/>
      <w:szCs w:val="24"/>
    </w:rPr>
  </w:style>
  <w:style w:type="paragraph" w:customStyle="1" w:styleId="xl128">
    <w:name w:val="xl12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9">
    <w:name w:val="xl129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sz w:val="24"/>
      <w:szCs w:val="24"/>
    </w:rPr>
  </w:style>
  <w:style w:type="paragraph" w:customStyle="1" w:styleId="xl132">
    <w:name w:val="xl13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33">
    <w:name w:val="xl13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sz w:val="24"/>
      <w:szCs w:val="24"/>
    </w:rPr>
  </w:style>
  <w:style w:type="paragraph" w:customStyle="1" w:styleId="xl134">
    <w:name w:val="xl13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35">
    <w:name w:val="xl135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0702F4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59"/>
    <w:rPr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6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C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04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3D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0D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7">
    <w:name w:val="No Spacing"/>
    <w:link w:val="a8"/>
    <w:uiPriority w:val="1"/>
    <w:qFormat/>
    <w:rsid w:val="00053980"/>
    <w:rPr>
      <w:rFonts w:asciiTheme="minorHAnsi" w:eastAsiaTheme="minorEastAsia" w:hAnsiTheme="minorHAnsi" w:cstheme="minorBidi"/>
      <w:bCs/>
      <w:szCs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3980"/>
    <w:rPr>
      <w:rFonts w:asciiTheme="minorHAnsi" w:eastAsiaTheme="minorEastAsia" w:hAnsiTheme="minorHAnsi" w:cstheme="minorBidi"/>
      <w:bCs/>
      <w:szCs w:val="2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53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53980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539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53980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23D44"/>
    <w:pPr>
      <w:spacing w:line="276" w:lineRule="auto"/>
      <w:outlineLvl w:val="9"/>
    </w:pPr>
    <w:rPr>
      <w:b/>
    </w:rPr>
  </w:style>
  <w:style w:type="paragraph" w:styleId="11">
    <w:name w:val="toc 1"/>
    <w:basedOn w:val="a"/>
    <w:next w:val="a"/>
    <w:autoRedefine/>
    <w:uiPriority w:val="39"/>
    <w:unhideWhenUsed/>
    <w:qFormat/>
    <w:rsid w:val="00423D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17CAF"/>
    <w:pPr>
      <w:tabs>
        <w:tab w:val="right" w:leader="dot" w:pos="9345"/>
      </w:tabs>
      <w:spacing w:after="100"/>
      <w:ind w:left="220"/>
    </w:pPr>
    <w:rPr>
      <w:b w:val="0"/>
      <w:i/>
      <w:noProof/>
      <w:lang w:eastAsia="en-US"/>
    </w:rPr>
  </w:style>
  <w:style w:type="character" w:styleId="ae">
    <w:name w:val="Hyperlink"/>
    <w:basedOn w:val="a0"/>
    <w:uiPriority w:val="99"/>
    <w:unhideWhenUsed/>
    <w:rsid w:val="00423D4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442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42DC"/>
    <w:rPr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944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42DC"/>
    <w:rPr>
      <w:b/>
      <w:bCs/>
      <w:lang w:eastAsia="ru-RU"/>
    </w:rPr>
  </w:style>
  <w:style w:type="table" w:styleId="af3">
    <w:name w:val="Table Grid"/>
    <w:basedOn w:val="a1"/>
    <w:uiPriority w:val="59"/>
    <w:rsid w:val="0028117E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2263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A22636"/>
  </w:style>
  <w:style w:type="paragraph" w:customStyle="1" w:styleId="ConsPlusNormal">
    <w:name w:val="ConsPlusNormal"/>
    <w:rsid w:val="00A226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22636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22636"/>
    <w:rPr>
      <w:rFonts w:asciiTheme="minorHAnsi" w:eastAsiaTheme="minorHAnsi" w:hAnsiTheme="minorHAnsi" w:cstheme="minorBid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2636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A22636"/>
    <w:pPr>
      <w:spacing w:after="100" w:line="276" w:lineRule="auto"/>
      <w:ind w:left="440"/>
    </w:pPr>
    <w:rPr>
      <w:rFonts w:asciiTheme="minorHAnsi" w:eastAsiaTheme="minorEastAsia" w:hAnsiTheme="minorHAnsi" w:cstheme="minorBidi"/>
      <w:b w:val="0"/>
      <w:bCs w:val="0"/>
      <w:szCs w:val="22"/>
    </w:rPr>
  </w:style>
  <w:style w:type="paragraph" w:customStyle="1" w:styleId="13">
    <w:name w:val="Стиль1 мой"/>
    <w:basedOn w:val="1"/>
    <w:link w:val="14"/>
    <w:qFormat/>
    <w:rsid w:val="00A22636"/>
    <w:pPr>
      <w:spacing w:line="276" w:lineRule="auto"/>
    </w:pPr>
    <w:rPr>
      <w:b/>
      <w:bCs/>
    </w:rPr>
  </w:style>
  <w:style w:type="character" w:customStyle="1" w:styleId="14">
    <w:name w:val="Стиль1 мой Знак"/>
    <w:basedOn w:val="10"/>
    <w:link w:val="13"/>
    <w:rsid w:val="00A2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A22636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2636"/>
  </w:style>
  <w:style w:type="table" w:customStyle="1" w:styleId="15">
    <w:name w:val="Сетка таблицы1"/>
    <w:basedOn w:val="a1"/>
    <w:next w:val="af3"/>
    <w:uiPriority w:val="59"/>
    <w:rsid w:val="00A22636"/>
    <w:rPr>
      <w:rFonts w:asciiTheme="minorHAnsi" w:eastAsiaTheme="minorHAnsi" w:hAnsiTheme="minorHAnsi" w:cstheme="minorBid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basedOn w:val="a0"/>
    <w:uiPriority w:val="99"/>
    <w:semiHidden/>
    <w:unhideWhenUsed/>
    <w:rsid w:val="00200C44"/>
    <w:rPr>
      <w:color w:val="800080"/>
      <w:u w:val="single"/>
    </w:rPr>
  </w:style>
  <w:style w:type="paragraph" w:customStyle="1" w:styleId="font5">
    <w:name w:val="font5"/>
    <w:basedOn w:val="a"/>
    <w:rsid w:val="00200C44"/>
    <w:pPr>
      <w:spacing w:before="100" w:beforeAutospacing="1" w:after="100" w:afterAutospacing="1"/>
    </w:pPr>
    <w:rPr>
      <w:rFonts w:eastAsia="Times New Roman"/>
      <w:color w:val="000000"/>
      <w:szCs w:val="22"/>
    </w:rPr>
  </w:style>
  <w:style w:type="paragraph" w:customStyle="1" w:styleId="font6">
    <w:name w:val="font6"/>
    <w:basedOn w:val="a"/>
    <w:rsid w:val="00200C44"/>
    <w:pPr>
      <w:spacing w:before="100" w:beforeAutospacing="1" w:after="100" w:afterAutospacing="1"/>
    </w:pPr>
    <w:rPr>
      <w:rFonts w:eastAsia="Times New Roman"/>
      <w:i/>
      <w:iCs/>
      <w:color w:val="000000"/>
      <w:szCs w:val="22"/>
    </w:rPr>
  </w:style>
  <w:style w:type="paragraph" w:customStyle="1" w:styleId="font7">
    <w:name w:val="font7"/>
    <w:basedOn w:val="a"/>
    <w:rsid w:val="00200C44"/>
    <w:pPr>
      <w:spacing w:before="100" w:beforeAutospacing="1" w:after="100" w:afterAutospacing="1"/>
    </w:pPr>
    <w:rPr>
      <w:rFonts w:eastAsia="Times New Roman"/>
      <w:b w:val="0"/>
      <w:bCs w:val="0"/>
      <w:color w:val="000000"/>
      <w:szCs w:val="22"/>
    </w:rPr>
  </w:style>
  <w:style w:type="paragraph" w:customStyle="1" w:styleId="xl68">
    <w:name w:val="xl68"/>
    <w:basedOn w:val="a"/>
    <w:rsid w:val="00200C44"/>
    <w:pP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69">
    <w:name w:val="xl69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0">
    <w:name w:val="xl70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1">
    <w:name w:val="xl71"/>
    <w:basedOn w:val="a"/>
    <w:rsid w:val="00200C44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72">
    <w:name w:val="xl7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75">
    <w:name w:val="xl7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6">
    <w:name w:val="xl7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7">
    <w:name w:val="xl7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78">
    <w:name w:val="xl7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79">
    <w:name w:val="xl79"/>
    <w:basedOn w:val="a"/>
    <w:rsid w:val="00200C44"/>
    <w:pP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80">
    <w:name w:val="xl8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81">
    <w:name w:val="xl8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2">
    <w:name w:val="xl8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3">
    <w:name w:val="xl8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4">
    <w:name w:val="xl8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5">
    <w:name w:val="xl85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6">
    <w:name w:val="xl86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7">
    <w:name w:val="xl87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8">
    <w:name w:val="xl88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89">
    <w:name w:val="xl89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0">
    <w:name w:val="xl90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1">
    <w:name w:val="xl9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2">
    <w:name w:val="xl9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3">
    <w:name w:val="xl93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4">
    <w:name w:val="xl94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5">
    <w:name w:val="xl95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6">
    <w:name w:val="xl96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97">
    <w:name w:val="xl9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8">
    <w:name w:val="xl9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99">
    <w:name w:val="xl99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02">
    <w:name w:val="xl10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4">
    <w:name w:val="xl104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5">
    <w:name w:val="xl10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6">
    <w:name w:val="xl106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7">
    <w:name w:val="xl107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08">
    <w:name w:val="xl10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09">
    <w:name w:val="xl109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0">
    <w:name w:val="xl110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1">
    <w:name w:val="xl11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4">
    <w:name w:val="xl114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5">
    <w:name w:val="xl115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6">
    <w:name w:val="xl11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17">
    <w:name w:val="xl11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18">
    <w:name w:val="xl11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9">
    <w:name w:val="xl119"/>
    <w:basedOn w:val="a"/>
    <w:rsid w:val="00200C44"/>
    <w:pP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20">
    <w:name w:val="xl12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2">
    <w:name w:val="xl12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23">
    <w:name w:val="xl12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4">
    <w:name w:val="xl12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5">
    <w:name w:val="xl125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26">
    <w:name w:val="xl126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7">
    <w:name w:val="xl127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 w:val="0"/>
      <w:bCs w:val="0"/>
      <w:sz w:val="24"/>
      <w:szCs w:val="24"/>
    </w:rPr>
  </w:style>
  <w:style w:type="paragraph" w:customStyle="1" w:styleId="xl128">
    <w:name w:val="xl128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xl129">
    <w:name w:val="xl129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sz w:val="24"/>
      <w:szCs w:val="24"/>
    </w:rPr>
  </w:style>
  <w:style w:type="paragraph" w:customStyle="1" w:styleId="xl132">
    <w:name w:val="xl132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 w:val="0"/>
      <w:bCs w:val="0"/>
      <w:sz w:val="24"/>
      <w:szCs w:val="24"/>
    </w:rPr>
  </w:style>
  <w:style w:type="paragraph" w:customStyle="1" w:styleId="xl133">
    <w:name w:val="xl133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sz w:val="24"/>
      <w:szCs w:val="24"/>
    </w:rPr>
  </w:style>
  <w:style w:type="paragraph" w:customStyle="1" w:styleId="xl134">
    <w:name w:val="xl134"/>
    <w:basedOn w:val="a"/>
    <w:rsid w:val="002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/>
      <w:b w:val="0"/>
      <w:bCs w:val="0"/>
      <w:color w:val="000000"/>
      <w:sz w:val="24"/>
      <w:szCs w:val="24"/>
    </w:rPr>
  </w:style>
  <w:style w:type="paragraph" w:customStyle="1" w:styleId="xl135">
    <w:name w:val="xl135"/>
    <w:basedOn w:val="a"/>
    <w:rsid w:val="00200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200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0702F4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rdovog@mail.ru" TargetMode="External"/><Relationship Id="rId18" Type="http://schemas.openxmlformats.org/officeDocument/2006/relationships/hyperlink" Target="mailto:shabarova15@mail.ru" TargetMode="External"/><Relationship Id="rId26" Type="http://schemas.openxmlformats.org/officeDocument/2006/relationships/hyperlink" Target="http://www.&#1084;&#1072;&#1090;&#1091;&#1096;&#1082;&#1072;29.&#1088;&#1092;/" TargetMode="External"/><Relationship Id="rId39" Type="http://schemas.openxmlformats.org/officeDocument/2006/relationships/hyperlink" Target="http://doverie29.ru/" TargetMode="External"/><Relationship Id="rId21" Type="http://schemas.openxmlformats.org/officeDocument/2006/relationships/hyperlink" Target="mailto:aooipd@yandex.ru" TargetMode="External"/><Relationship Id="rId34" Type="http://schemas.openxmlformats.org/officeDocument/2006/relationships/hyperlink" Target="http://www.rucheyok29.ru" TargetMode="External"/><Relationship Id="rId42" Type="http://schemas.openxmlformats.org/officeDocument/2006/relationships/hyperlink" Target="http://www.sousnko.ru/" TargetMode="External"/><Relationship Id="rId47" Type="http://schemas.openxmlformats.org/officeDocument/2006/relationships/hyperlink" Target="mailto:aooipd@yandex.ru" TargetMode="External"/><Relationship Id="rId50" Type="http://schemas.openxmlformats.org/officeDocument/2006/relationships/chart" Target="charts/chart2.xml"/><Relationship Id="rId55" Type="http://schemas.openxmlformats.org/officeDocument/2006/relationships/chart" Target="charts/chart7.xm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9214882680@yandex.ru" TargetMode="External"/><Relationship Id="rId20" Type="http://schemas.openxmlformats.org/officeDocument/2006/relationships/hyperlink" Target="http://nad.sousnko.ru/" TargetMode="External"/><Relationship Id="rId29" Type="http://schemas.openxmlformats.org/officeDocument/2006/relationships/hyperlink" Target="http://pomozhemdetyam.ru/" TargetMode="External"/><Relationship Id="rId41" Type="http://schemas.openxmlformats.org/officeDocument/2006/relationships/hyperlink" Target="mailto:surdovog@mail.ru" TargetMode="External"/><Relationship Id="rId54" Type="http://schemas.openxmlformats.org/officeDocument/2006/relationships/chart" Target="charts/chart6.xml"/><Relationship Id="rId62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hyperlink" Target="https://vk.com/club98884603" TargetMode="External"/><Relationship Id="rId32" Type="http://schemas.openxmlformats.org/officeDocument/2006/relationships/hyperlink" Target="https://vk.com/pochemychka29" TargetMode="External"/><Relationship Id="rId37" Type="http://schemas.openxmlformats.org/officeDocument/2006/relationships/hyperlink" Target="https://vk.com/shenkurskkcso" TargetMode="External"/><Relationship Id="rId40" Type="http://schemas.openxmlformats.org/officeDocument/2006/relationships/hyperlink" Target="https://vk.com/club98884603" TargetMode="External"/><Relationship Id="rId45" Type="http://schemas.openxmlformats.org/officeDocument/2006/relationships/hyperlink" Target="mailto:rooinadezda@yandex.ru" TargetMode="External"/><Relationship Id="rId53" Type="http://schemas.openxmlformats.org/officeDocument/2006/relationships/chart" Target="charts/chart5.xml"/><Relationship Id="rId58" Type="http://schemas.openxmlformats.org/officeDocument/2006/relationships/chart" Target="charts/chart10.xml"/><Relationship Id="rId5" Type="http://schemas.microsoft.com/office/2007/relationships/stylesWithEffects" Target="stylesWithEffects.xml"/><Relationship Id="rId15" Type="http://schemas.openxmlformats.org/officeDocument/2006/relationships/hyperlink" Target="mailto:uslugi_lesh@mail.ru" TargetMode="External"/><Relationship Id="rId23" Type="http://schemas.openxmlformats.org/officeDocument/2006/relationships/hyperlink" Target="http://doverie29.ru/" TargetMode="External"/><Relationship Id="rId28" Type="http://schemas.openxmlformats.org/officeDocument/2006/relationships/hyperlink" Target="http://sousnko.ru/unity/nad/" TargetMode="External"/><Relationship Id="rId36" Type="http://schemas.openxmlformats.org/officeDocument/2006/relationships/hyperlink" Target="http://shenkcso.arkh.socinfo.ru/docs/" TargetMode="External"/><Relationship Id="rId49" Type="http://schemas.openxmlformats.org/officeDocument/2006/relationships/chart" Target="charts/chart1.xml"/><Relationship Id="rId57" Type="http://schemas.openxmlformats.org/officeDocument/2006/relationships/chart" Target="charts/chart9.xml"/><Relationship Id="rId61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hyperlink" Target="mailto:rooinadezda@yandex.ru" TargetMode="External"/><Relationship Id="rId31" Type="http://schemas.openxmlformats.org/officeDocument/2006/relationships/hyperlink" Target="http://medicina29.ru/o-nas" TargetMode="External"/><Relationship Id="rId44" Type="http://schemas.openxmlformats.org/officeDocument/2006/relationships/hyperlink" Target="mailto:Pochemych.ka.arh@yandex.ru" TargetMode="External"/><Relationship Id="rId52" Type="http://schemas.openxmlformats.org/officeDocument/2006/relationships/chart" Target="charts/chart4.xml"/><Relationship Id="rId60" Type="http://schemas.openxmlformats.org/officeDocument/2006/relationships/chart" Target="charts/chart1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ousnko.ru/" TargetMode="External"/><Relationship Id="rId22" Type="http://schemas.openxmlformats.org/officeDocument/2006/relationships/hyperlink" Target="mailto:pansionatzabota29@mail.ru" TargetMode="External"/><Relationship Id="rId27" Type="http://schemas.openxmlformats.org/officeDocument/2006/relationships/hyperlink" Target="https://vk.com/matushka29" TargetMode="External"/><Relationship Id="rId30" Type="http://schemas.openxmlformats.org/officeDocument/2006/relationships/hyperlink" Target="https://vk.com/aooipd" TargetMode="External"/><Relationship Id="rId35" Type="http://schemas.openxmlformats.org/officeDocument/2006/relationships/hyperlink" Target="http://&#1082;&#1086;&#1085;&#1086;&#1096;&#1089;&#1082;&#1080;&#1081;&#1082;&#1094;&#1089;&#1086;.&#1088;&#1092;/" TargetMode="External"/><Relationship Id="rId43" Type="http://schemas.openxmlformats.org/officeDocument/2006/relationships/hyperlink" Target="mailto:uslugi_lesh@mail.ru" TargetMode="External"/><Relationship Id="rId48" Type="http://schemas.openxmlformats.org/officeDocument/2006/relationships/hyperlink" Target="mailto:pansionatzabota29@mail.ru" TargetMode="External"/><Relationship Id="rId56" Type="http://schemas.openxmlformats.org/officeDocument/2006/relationships/chart" Target="charts/chart8.xm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hart" Target="charts/chart3.xml"/><Relationship Id="rId3" Type="http://schemas.openxmlformats.org/officeDocument/2006/relationships/numbering" Target="numbering.xml"/><Relationship Id="rId12" Type="http://schemas.openxmlformats.org/officeDocument/2006/relationships/hyperlink" Target="mailto:ano_doverie@mail.ru" TargetMode="External"/><Relationship Id="rId17" Type="http://schemas.openxmlformats.org/officeDocument/2006/relationships/hyperlink" Target="mailto:Pochemych.ka.arh@yandex.ru" TargetMode="External"/><Relationship Id="rId25" Type="http://schemas.openxmlformats.org/officeDocument/2006/relationships/hyperlink" Target="http://sousnko.ru/unity/vog/" TargetMode="External"/><Relationship Id="rId33" Type="http://schemas.openxmlformats.org/officeDocument/2006/relationships/hyperlink" Target="https://vk.com/drugaya_storona29" TargetMode="External"/><Relationship Id="rId38" Type="http://schemas.openxmlformats.org/officeDocument/2006/relationships/hyperlink" Target="mailto:ano_doverie@mail.ru" TargetMode="External"/><Relationship Id="rId46" Type="http://schemas.openxmlformats.org/officeDocument/2006/relationships/hyperlink" Target="http://nad.sousnko.ru/" TargetMode="External"/><Relationship Id="rId59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\Dropbox\&#1052;&#1103;&#1082;&#1096;&#1080;&#1085;\2017\&#1054;&#1073;&#1088;&#1072;&#1073;&#1086;&#1090;&#1082;&#1072;%20&#1053;&#1054;&#1050;%202017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Оцените, пожалуйста, насколько прилегающие территории учреждения оборудованы с учетом условий доступности для маломобильных получателей услуг? (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k)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ГРАФИКИ!$B$6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4949759720401931E-3"/>
                  <c:y val="-1.2194801869278536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424639580602884E-3"/>
                  <c:y val="-1.2195121951219549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899519440803871E-3"/>
                  <c:y val="-2.03248831700915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0000"/>
                        </a:solidFill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-0,3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899519440803871E-3"/>
                  <c:y val="-1.2195121951219513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84790318641362E-2"/>
                  <c:y val="-1.2195121951219513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ГРАФИКИ!$C$5:$L$5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ГРАФИКИ!$C$6:$L$6</c:f>
              <c:numCache>
                <c:formatCode>General</c:formatCode>
                <c:ptCount val="10"/>
                <c:pt idx="0">
                  <c:v>0.8</c:v>
                </c:pt>
                <c:pt idx="1">
                  <c:v>0.95000000000000007</c:v>
                </c:pt>
                <c:pt idx="3" formatCode="0.00">
                  <c:v>0.8</c:v>
                </c:pt>
                <c:pt idx="4" formatCode="0.0">
                  <c:v>1</c:v>
                </c:pt>
                <c:pt idx="5" formatCode="0.00">
                  <c:v>0.70000000000000007</c:v>
                </c:pt>
                <c:pt idx="6" formatCode="0.00">
                  <c:v>0.60000000000000009</c:v>
                </c:pt>
                <c:pt idx="7" formatCode="0.00">
                  <c:v>0.95238095238095244</c:v>
                </c:pt>
                <c:pt idx="8">
                  <c:v>0.85000000000000009</c:v>
                </c:pt>
                <c:pt idx="9" formatCode="0.00">
                  <c:v>0.70000000000000007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469568"/>
        <c:axId val="117471104"/>
        <c:axId val="0"/>
      </c:bar3DChart>
      <c:catAx>
        <c:axId val="11746956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471104"/>
        <c:crosses val="autoZero"/>
        <c:auto val="1"/>
        <c:lblAlgn val="r"/>
        <c:lblOffset val="100"/>
        <c:noMultiLvlLbl val="0"/>
      </c:catAx>
      <c:valAx>
        <c:axId val="117471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469568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 насколько доброжелательны, вежливы и  внимательны работники учреждения социального обслуживания?</a:t>
            </a:r>
            <a:r>
              <a:rPr lang="en-US"/>
              <a:t> (k)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ГРАФИКИ!$C$58:$L$58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ГРАФИКИ!$C$59:$L$59</c:f>
              <c:numCache>
                <c:formatCode>0.0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0.70000000000000007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72224"/>
        <c:axId val="94786304"/>
        <c:axId val="0"/>
      </c:bar3DChart>
      <c:catAx>
        <c:axId val="94772224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786304"/>
        <c:crosses val="autoZero"/>
        <c:auto val="1"/>
        <c:lblAlgn val="r"/>
        <c:lblOffset val="100"/>
        <c:noMultiLvlLbl val="0"/>
      </c:catAx>
      <c:valAx>
        <c:axId val="947863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9477222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насколько компетентны работники учреждения социального обслуживания?</a:t>
            </a:r>
            <a:r>
              <a:rPr lang="en-US"/>
              <a:t> (k)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ГРАФИКИ!$B$68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ГРАФИКИ!$C$67:$L$67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ГРАФИКИ!$C$68:$L$68</c:f>
              <c:numCache>
                <c:formatCode>0.00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">
                  <c:v>1</c:v>
                </c:pt>
                <c:pt idx="5" formatCode="0.0">
                  <c:v>1</c:v>
                </c:pt>
                <c:pt idx="6" formatCode="0.0">
                  <c:v>0.9</c:v>
                </c:pt>
                <c:pt idx="7" formatCode="0.0">
                  <c:v>1</c:v>
                </c:pt>
                <c:pt idx="8" formatCode="0.0">
                  <c:v>1</c:v>
                </c:pt>
                <c:pt idx="9" formatCode="0.0">
                  <c:v>0.95000000000000007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23936"/>
        <c:axId val="94825472"/>
        <c:axId val="0"/>
      </c:bar3DChart>
      <c:catAx>
        <c:axId val="9482393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825472"/>
        <c:crosses val="autoZero"/>
        <c:auto val="1"/>
        <c:lblAlgn val="r"/>
        <c:lblOffset val="100"/>
        <c:noMultiLvlLbl val="0"/>
      </c:catAx>
      <c:valAx>
        <c:axId val="94825472"/>
        <c:scaling>
          <c:orientation val="minMax"/>
          <c:max val="1"/>
          <c:min val="0.1"/>
        </c:scaling>
        <c:delete val="0"/>
        <c:axPos val="l"/>
        <c:numFmt formatCode="0.00" sourceLinked="1"/>
        <c:majorTickMark val="out"/>
        <c:minorTickMark val="none"/>
        <c:tickLblPos val="nextTo"/>
        <c:crossAx val="94823936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насколько Вы удовлетворены качеством проводимых мероприятий, имеющих групповой характер</a:t>
            </a:r>
            <a:r>
              <a:rPr lang="en-US"/>
              <a:t>?</a:t>
            </a:r>
            <a:r>
              <a:rPr lang="en-US" baseline="0"/>
              <a:t> (k)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ГРАФИКИ!$C$80:$L$80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ГРАФИКИ!$C$81:$L$81</c:f>
              <c:numCache>
                <c:formatCode>0.00</c:formatCode>
                <c:ptCount val="10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0.9</c:v>
                </c:pt>
                <c:pt idx="4">
                  <c:v>0.75000000000000011</c:v>
                </c:pt>
                <c:pt idx="5">
                  <c:v>1</c:v>
                </c:pt>
                <c:pt idx="6">
                  <c:v>0.9</c:v>
                </c:pt>
                <c:pt idx="7">
                  <c:v>0.85714285714285732</c:v>
                </c:pt>
                <c:pt idx="8">
                  <c:v>0.9</c:v>
                </c:pt>
                <c:pt idx="9">
                  <c:v>0.30000000000000004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55168"/>
        <c:axId val="94856704"/>
        <c:axId val="0"/>
      </c:bar3DChart>
      <c:catAx>
        <c:axId val="9485516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856704"/>
        <c:crosses val="autoZero"/>
        <c:auto val="1"/>
        <c:lblAlgn val="r"/>
        <c:lblOffset val="100"/>
        <c:noMultiLvlLbl val="0"/>
      </c:catAx>
      <c:valAx>
        <c:axId val="94856704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855168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Готовы ли Вы рекомендовать это учреждение социального обслуживания родственникам и знакомым, нуждающимся в социальном обслуживании?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ГРАФИКИ!$C$86:$L$86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ГРАФИКИ!$C$87:$L$87</c:f>
              <c:numCache>
                <c:formatCode>0.00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0.65000000000000013</c:v>
                </c:pt>
                <c:pt idx="5">
                  <c:v>0.95000000000000007</c:v>
                </c:pt>
                <c:pt idx="6">
                  <c:v>0.9</c:v>
                </c:pt>
                <c:pt idx="7">
                  <c:v>1</c:v>
                </c:pt>
                <c:pt idx="8">
                  <c:v>0.95000000000000007</c:v>
                </c:pt>
                <c:pt idx="9">
                  <c:v>0.95000000000000007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77952"/>
        <c:axId val="94887936"/>
        <c:axId val="0"/>
      </c:bar3DChart>
      <c:catAx>
        <c:axId val="9487795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94887936"/>
        <c:crosses val="autoZero"/>
        <c:auto val="1"/>
        <c:lblAlgn val="r"/>
        <c:lblOffset val="100"/>
        <c:noMultiLvlLbl val="0"/>
      </c:catAx>
      <c:valAx>
        <c:axId val="9488793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87795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насколько доступно оборудованы в учреждении входные зоны для маломобильных групп населения?</a:t>
            </a:r>
            <a:r>
              <a:rPr lang="en-US"/>
              <a:t> (k)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ГРАФИКИ!$B$17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ГРАФИКИ!$C$16:$L$16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ГРАФИКИ!$C$17:$L$17</c:f>
              <c:numCache>
                <c:formatCode>0.00</c:formatCode>
                <c:ptCount val="10"/>
                <c:pt idx="0">
                  <c:v>0.2</c:v>
                </c:pt>
                <c:pt idx="1">
                  <c:v>0.95000000000000007</c:v>
                </c:pt>
                <c:pt idx="3">
                  <c:v>0.4</c:v>
                </c:pt>
                <c:pt idx="4">
                  <c:v>1</c:v>
                </c:pt>
                <c:pt idx="5">
                  <c:v>1</c:v>
                </c:pt>
                <c:pt idx="6">
                  <c:v>0.60000000000000009</c:v>
                </c:pt>
                <c:pt idx="7">
                  <c:v>0.95238095238095244</c:v>
                </c:pt>
                <c:pt idx="8">
                  <c:v>0.8</c:v>
                </c:pt>
                <c:pt idx="9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251200"/>
        <c:axId val="149254144"/>
        <c:axId val="0"/>
      </c:bar3DChart>
      <c:catAx>
        <c:axId val="149251200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9254144"/>
        <c:crosses val="autoZero"/>
        <c:auto val="1"/>
        <c:lblAlgn val="r"/>
        <c:lblOffset val="100"/>
        <c:noMultiLvlLbl val="0"/>
      </c:catAx>
      <c:valAx>
        <c:axId val="149254144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4925120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 доступны ли в учреждении специально оборудованные санитарно-бытовые помещения?</a:t>
            </a:r>
            <a:r>
              <a:rPr lang="en-US"/>
              <a:t> (k)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ГРАФИКИ!$B$33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ГРАФИКИ!$C$32:$L$32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ГРАФИКИ!$C$33:$K$33</c:f>
              <c:numCache>
                <c:formatCode>0.0</c:formatCode>
                <c:ptCount val="9"/>
                <c:pt idx="0" formatCode="0.00">
                  <c:v>0.60000000000000009</c:v>
                </c:pt>
                <c:pt idx="1">
                  <c:v>1</c:v>
                </c:pt>
                <c:pt idx="3" formatCode="0.00">
                  <c:v>0.4</c:v>
                </c:pt>
                <c:pt idx="4">
                  <c:v>1</c:v>
                </c:pt>
                <c:pt idx="5" formatCode="0.00">
                  <c:v>0.9</c:v>
                </c:pt>
                <c:pt idx="6" formatCode="0.00">
                  <c:v>0</c:v>
                </c:pt>
                <c:pt idx="7" formatCode="0.00">
                  <c:v>0.90476190476190466</c:v>
                </c:pt>
                <c:pt idx="8" formatCode="General">
                  <c:v>0.85000000000000009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261312"/>
        <c:axId val="149281024"/>
        <c:axId val="0"/>
      </c:bar3DChart>
      <c:catAx>
        <c:axId val="14926131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9281024"/>
        <c:crosses val="autoZero"/>
        <c:auto val="1"/>
        <c:lblAlgn val="r"/>
        <c:lblOffset val="100"/>
        <c:noMultiLvlLbl val="0"/>
      </c:catAx>
      <c:valAx>
        <c:axId val="149281024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4926131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 Считаете ли Вы условия оказания услуг доступными для получателей услуг?</a:t>
            </a:r>
            <a:r>
              <a:rPr lang="en-US"/>
              <a:t> (k)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ГРАФИКИ!$B$39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ГРАФИКИ!$C$38:$L$38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ГРАФИКИ!$C$39:$L$39</c:f>
              <c:numCache>
                <c:formatCode>0.00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0.85000000000000009</c:v>
                </c:pt>
                <c:pt idx="9">
                  <c:v>0.85000000000000009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18272"/>
        <c:axId val="94520064"/>
        <c:axId val="0"/>
      </c:bar3DChart>
      <c:catAx>
        <c:axId val="9451827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94520064"/>
        <c:crosses val="autoZero"/>
        <c:auto val="1"/>
        <c:lblAlgn val="r"/>
        <c:lblOffset val="100"/>
        <c:noMultiLvlLbl val="0"/>
      </c:catAx>
      <c:valAx>
        <c:axId val="94520064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51827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</a:rPr>
              <a:t>Помещения, которые требуют капитального ремонта? (</a:t>
            </a:r>
            <a:r>
              <a:rPr lang="en-US" sz="1200" b="1" i="0" baseline="0">
                <a:effectLst/>
              </a:rPr>
              <a:t>k)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ГРАФИКИ!$C$98:$L$98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ГРАФИКИ!$C$99:$L$99</c:f>
              <c:numCache>
                <c:formatCode>0.00</c:formatCode>
                <c:ptCount val="10"/>
                <c:pt idx="0">
                  <c:v>-0.60000000000000009</c:v>
                </c:pt>
                <c:pt idx="1">
                  <c:v>-0.9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-0.52380952380952384</c:v>
                </c:pt>
                <c:pt idx="8">
                  <c:v>-0.9</c:v>
                </c:pt>
                <c:pt idx="9">
                  <c:v>-0.15000000000000002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562176"/>
        <c:axId val="94563712"/>
        <c:axId val="0"/>
      </c:bar3DChart>
      <c:catAx>
        <c:axId val="9456217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94563712"/>
        <c:crosses val="autoZero"/>
        <c:auto val="1"/>
        <c:lblAlgn val="r"/>
        <c:lblOffset val="100"/>
        <c:noMultiLvlLbl val="0"/>
      </c:catAx>
      <c:valAx>
        <c:axId val="9456371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562176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</a:rPr>
              <a:t>Помещения, которые требуют косметического ремонта? (</a:t>
            </a:r>
            <a:r>
              <a:rPr lang="en-US" sz="1200" b="1" i="0" baseline="0">
                <a:effectLst/>
              </a:rPr>
              <a:t>k)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ГРАФИКИ!$C$101:$L$101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ГРАФИКИ!$C$102:$L$102</c:f>
              <c:numCache>
                <c:formatCode>0.00</c:formatCode>
                <c:ptCount val="10"/>
                <c:pt idx="0">
                  <c:v>0.8</c:v>
                </c:pt>
                <c:pt idx="1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-0.95000000000000007</c:v>
                </c:pt>
                <c:pt idx="6">
                  <c:v>0.9</c:v>
                </c:pt>
                <c:pt idx="7">
                  <c:v>-4.761904761904763E-2</c:v>
                </c:pt>
                <c:pt idx="8">
                  <c:v>-0.9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589696"/>
        <c:axId val="94591232"/>
        <c:axId val="0"/>
      </c:bar3DChart>
      <c:catAx>
        <c:axId val="9458969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94591232"/>
        <c:crosses val="autoZero"/>
        <c:auto val="1"/>
        <c:lblAlgn val="r"/>
        <c:lblOffset val="100"/>
        <c:noMultiLvlLbl val="0"/>
      </c:catAx>
      <c:valAx>
        <c:axId val="9459123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589696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</a:rPr>
              <a:t>Помещения, которым ремонт не требуется, а необходима более тщательная уборка помещений? (</a:t>
            </a:r>
            <a:r>
              <a:rPr lang="en-US" sz="1200" b="1" i="0" baseline="0">
                <a:effectLst/>
              </a:rPr>
              <a:t>k)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326962057064536"/>
          <c:y val="4.089979550102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ГРАФИКИ!$C$106:$L$106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ГРАФИКИ!$C$107:$L$107</c:f>
              <c:numCache>
                <c:formatCode>0.00</c:formatCode>
                <c:ptCount val="10"/>
                <c:pt idx="0" formatCode="0.0">
                  <c:v>-1</c:v>
                </c:pt>
                <c:pt idx="1">
                  <c:v>-0.85000000000000009</c:v>
                </c:pt>
                <c:pt idx="3">
                  <c:v>-1</c:v>
                </c:pt>
                <c:pt idx="4">
                  <c:v>-0.75000000000000011</c:v>
                </c:pt>
                <c:pt idx="5">
                  <c:v>-0.9</c:v>
                </c:pt>
                <c:pt idx="6">
                  <c:v>0.5</c:v>
                </c:pt>
                <c:pt idx="7">
                  <c:v>-0.80952380952380965</c:v>
                </c:pt>
                <c:pt idx="8">
                  <c:v>-0.5</c:v>
                </c:pt>
                <c:pt idx="9">
                  <c:v>-0.25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595712"/>
        <c:axId val="94614272"/>
        <c:axId val="0"/>
      </c:bar3DChart>
      <c:catAx>
        <c:axId val="9459571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614272"/>
        <c:crosses val="autoZero"/>
        <c:auto val="1"/>
        <c:lblAlgn val="r"/>
        <c:lblOffset val="100"/>
        <c:noMultiLvlLbl val="0"/>
      </c:catAx>
      <c:valAx>
        <c:axId val="9461427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9459571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</a:rPr>
              <a:t>Помещения, которым ремонт не требуется, здание и помещение в хорошем состоянии? (</a:t>
            </a:r>
            <a:r>
              <a:rPr lang="en-US" sz="1200" b="1" i="0" baseline="0">
                <a:effectLst/>
              </a:rPr>
              <a:t>k)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ГРАФИКИ!$C$110:$L$110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ГРАФИКИ!$C$111:$L$111</c:f>
              <c:numCache>
                <c:formatCode>0.00</c:formatCode>
                <c:ptCount val="10"/>
                <c:pt idx="0">
                  <c:v>0.9</c:v>
                </c:pt>
                <c:pt idx="1">
                  <c:v>1</c:v>
                </c:pt>
                <c:pt idx="3">
                  <c:v>1</c:v>
                </c:pt>
                <c:pt idx="4">
                  <c:v>0.95000000000000007</c:v>
                </c:pt>
                <c:pt idx="5">
                  <c:v>1</c:v>
                </c:pt>
                <c:pt idx="6">
                  <c:v>1</c:v>
                </c:pt>
                <c:pt idx="7">
                  <c:v>0.85714285714285732</c:v>
                </c:pt>
                <c:pt idx="8">
                  <c:v>0.85000000000000009</c:v>
                </c:pt>
                <c:pt idx="9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17440"/>
        <c:axId val="94718976"/>
        <c:axId val="0"/>
      </c:bar3DChart>
      <c:catAx>
        <c:axId val="94717440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718976"/>
        <c:crosses val="autoZero"/>
        <c:auto val="1"/>
        <c:lblAlgn val="r"/>
        <c:lblOffset val="100"/>
        <c:noMultiLvlLbl val="0"/>
      </c:catAx>
      <c:valAx>
        <c:axId val="9471897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71744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Оцените, пожалуйста, достаточно ли укомплектована организация социального обслуживания специалистами, обеспечивающими предоставление социальных услуг? (</a:t>
            </a:r>
            <a:r>
              <a:rPr lang="en-US"/>
              <a:t>k)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ГРАФИКИ!$B$44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ГРАФИКИ!$C$43:$L$43</c:f>
              <c:strCache>
                <c:ptCount val="10"/>
                <c:pt idx="0">
                  <c:v>Доверие</c:v>
                </c:pt>
                <c:pt idx="1">
                  <c:v>ВОГ</c:v>
                </c:pt>
                <c:pt idx="2">
                  <c:v>ИП Данильченко</c:v>
                </c:pt>
                <c:pt idx="3">
                  <c:v>ИП Клиндюк</c:v>
                </c:pt>
                <c:pt idx="4">
                  <c:v>Забота</c:v>
                </c:pt>
                <c:pt idx="5">
                  <c:v>Надежда</c:v>
                </c:pt>
                <c:pt idx="6">
                  <c:v>Поможем детям</c:v>
                </c:pt>
                <c:pt idx="7">
                  <c:v>Ручеек</c:v>
                </c:pt>
                <c:pt idx="8">
                  <c:v>Коношский КЦСО</c:v>
                </c:pt>
                <c:pt idx="9">
                  <c:v>Шенкурский КЦСО</c:v>
                </c:pt>
              </c:strCache>
            </c:strRef>
          </c:cat>
          <c:val>
            <c:numRef>
              <c:f>ГРАФИКИ!$C$44:$L$44</c:f>
              <c:numCache>
                <c:formatCode>0.00</c:formatCode>
                <c:ptCount val="10"/>
                <c:pt idx="0">
                  <c:v>0.8</c:v>
                </c:pt>
                <c:pt idx="1">
                  <c:v>0.75000000000000011</c:v>
                </c:pt>
                <c:pt idx="2">
                  <c:v>1</c:v>
                </c:pt>
                <c:pt idx="3">
                  <c:v>1</c:v>
                </c:pt>
                <c:pt idx="4">
                  <c:v>0.8</c:v>
                </c:pt>
                <c:pt idx="5">
                  <c:v>1</c:v>
                </c:pt>
                <c:pt idx="6">
                  <c:v>0.1</c:v>
                </c:pt>
                <c:pt idx="7">
                  <c:v>0.33333333333333337</c:v>
                </c:pt>
                <c:pt idx="8">
                  <c:v>0.8</c:v>
                </c:pt>
                <c:pt idx="9" formatCode="General">
                  <c:v>0.55000000000000004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730880"/>
        <c:axId val="94750592"/>
        <c:axId val="0"/>
      </c:bar3DChart>
      <c:catAx>
        <c:axId val="94730880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4750592"/>
        <c:crosses val="autoZero"/>
        <c:auto val="1"/>
        <c:lblAlgn val="r"/>
        <c:lblOffset val="100"/>
        <c:noMultiLvlLbl val="0"/>
      </c:catAx>
      <c:valAx>
        <c:axId val="9475059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73088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>
            <a:shade val="30000"/>
            <a:satMod val="115000"/>
          </a:schemeClr>
        </a:gs>
        <a:gs pos="50000">
          <a:schemeClr val="bg1">
            <a:shade val="67500"/>
            <a:satMod val="115000"/>
          </a:schemeClr>
        </a:gs>
        <a:gs pos="100000">
          <a:schemeClr val="bg1">
            <a:shade val="100000"/>
            <a:satMod val="115000"/>
          </a:schemeClr>
        </a:gs>
      </a:gsLst>
      <a:lin ang="13500000" scaled="1"/>
      <a:tileRect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2017-09-25T00:00:00</PublishDate>
  <Abstract>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A3E22-1D95-4EA9-ACF4-8FC4610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 независимой оценки качества оказания  услуг организациями социального обслуживания Архангельской области     в 2017 году</vt:lpstr>
    </vt:vector>
  </TitlesOfParts>
  <Company>Центр социальных измерений «ФОКУС»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 независимой оценки качества оказания  услуг организациями социального обслуживания Архангельской области     в 2017 году</dc:title>
  <dc:subject>Результаты опроса членов Общественных советов              и получателей услуг</dc:subject>
  <dc:creator>Olga</dc:creator>
  <cp:lastModifiedBy>ЗолотыхЕЕ</cp:lastModifiedBy>
  <cp:revision>2</cp:revision>
  <cp:lastPrinted>2017-11-03T07:16:00Z</cp:lastPrinted>
  <dcterms:created xsi:type="dcterms:W3CDTF">2018-05-07T07:37:00Z</dcterms:created>
  <dcterms:modified xsi:type="dcterms:W3CDTF">2018-05-07T07:37:00Z</dcterms:modified>
</cp:coreProperties>
</file>