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10335"/>
      </w:tblGrid>
      <w:tr w:rsidR="008D3068" w:rsidTr="00120FC1">
        <w:tc>
          <w:tcPr>
            <w:tcW w:w="4785" w:type="dxa"/>
          </w:tcPr>
          <w:p w:rsidR="008D3068" w:rsidRDefault="008D3068" w:rsidP="00120FC1">
            <w:pPr>
              <w:rPr>
                <w:b/>
                <w:sz w:val="28"/>
                <w:szCs w:val="28"/>
              </w:rPr>
            </w:pPr>
          </w:p>
        </w:tc>
        <w:tc>
          <w:tcPr>
            <w:tcW w:w="10524" w:type="dxa"/>
          </w:tcPr>
          <w:p w:rsidR="008D3068" w:rsidRDefault="008D3068" w:rsidP="008D3068">
            <w:pPr>
              <w:spacing w:after="0" w:line="240" w:lineRule="auto"/>
              <w:ind w:left="5455"/>
              <w:jc w:val="center"/>
              <w:rPr>
                <w:sz w:val="28"/>
                <w:szCs w:val="28"/>
              </w:rPr>
            </w:pPr>
          </w:p>
          <w:p w:rsidR="008D3068" w:rsidRDefault="008D3068" w:rsidP="008D3068">
            <w:pPr>
              <w:spacing w:after="0" w:line="240" w:lineRule="auto"/>
              <w:ind w:left="54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8D3068" w:rsidRPr="00900BE3" w:rsidRDefault="008D3068" w:rsidP="008D3068">
            <w:pPr>
              <w:spacing w:after="0" w:line="240" w:lineRule="auto"/>
              <w:ind w:left="54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 труда, занятости и социального развития Архангельской области</w:t>
            </w:r>
          </w:p>
          <w:p w:rsidR="008D3068" w:rsidRDefault="008D3068" w:rsidP="008D3068">
            <w:pPr>
              <w:spacing w:after="0" w:line="240" w:lineRule="auto"/>
              <w:ind w:left="54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Е.В. Молчанова</w:t>
            </w:r>
          </w:p>
          <w:p w:rsidR="008D3068" w:rsidRDefault="008D3068" w:rsidP="008D3068">
            <w:pPr>
              <w:spacing w:after="0" w:line="240" w:lineRule="auto"/>
              <w:ind w:left="54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00BE3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» марта 2019 </w:t>
            </w:r>
            <w:r w:rsidRPr="00900BE3">
              <w:rPr>
                <w:sz w:val="24"/>
                <w:szCs w:val="24"/>
              </w:rPr>
              <w:t xml:space="preserve">года </w:t>
            </w:r>
          </w:p>
          <w:p w:rsidR="008D3068" w:rsidRDefault="008D3068" w:rsidP="00120FC1">
            <w:pPr>
              <w:ind w:left="545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D3068" w:rsidRDefault="008D3068" w:rsidP="00C507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 устранению недостатков, выявленных в ходе независимой оценки</w:t>
      </w:r>
    </w:p>
    <w:p w:rsidR="00C5077C" w:rsidRDefault="008D3068" w:rsidP="00C5077C">
      <w:pPr>
        <w:pStyle w:val="a4"/>
        <w:spacing w:after="0" w:line="240" w:lineRule="auto"/>
        <w:ind w:left="17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0B">
        <w:rPr>
          <w:rFonts w:ascii="Times New Roman" w:hAnsi="Times New Roman" w:cs="Times New Roman"/>
          <w:b/>
          <w:sz w:val="28"/>
          <w:szCs w:val="28"/>
        </w:rPr>
        <w:t xml:space="preserve">качества условий оказания услуг, государственного бюджетного учреждения социального обслуживания населения Архангельской области </w:t>
      </w:r>
    </w:p>
    <w:p w:rsidR="00C5077C" w:rsidRDefault="008D3068" w:rsidP="00C5077C">
      <w:pPr>
        <w:pStyle w:val="a4"/>
        <w:spacing w:after="0" w:line="240" w:lineRule="auto"/>
        <w:ind w:left="17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0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77F68">
        <w:rPr>
          <w:rFonts w:ascii="Times New Roman" w:hAnsi="Times New Roman" w:cs="Times New Roman"/>
          <w:b/>
          <w:sz w:val="28"/>
          <w:szCs w:val="28"/>
        </w:rPr>
        <w:t>Коношский</w:t>
      </w:r>
      <w:proofErr w:type="spellEnd"/>
      <w:r w:rsidRPr="0098390B">
        <w:rPr>
          <w:rFonts w:ascii="Times New Roman" w:hAnsi="Times New Roman" w:cs="Times New Roman"/>
          <w:b/>
          <w:sz w:val="28"/>
          <w:szCs w:val="28"/>
        </w:rPr>
        <w:t xml:space="preserve"> комплексный центр социального обслуживания» </w:t>
      </w:r>
    </w:p>
    <w:p w:rsidR="008D3068" w:rsidRDefault="008D3068" w:rsidP="00C5077C">
      <w:pPr>
        <w:pStyle w:val="a4"/>
        <w:spacing w:after="0" w:line="240" w:lineRule="auto"/>
        <w:ind w:left="17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 год</w:t>
      </w:r>
    </w:p>
    <w:p w:rsidR="008D3068" w:rsidRDefault="008D3068" w:rsidP="008D30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3"/>
        <w:gridCol w:w="2952"/>
        <w:gridCol w:w="1926"/>
        <w:gridCol w:w="2114"/>
        <w:gridCol w:w="2074"/>
        <w:gridCol w:w="2089"/>
      </w:tblGrid>
      <w:tr w:rsidR="00C5077C" w:rsidTr="00B77F68">
        <w:trPr>
          <w:trHeight w:val="471"/>
        </w:trPr>
        <w:tc>
          <w:tcPr>
            <w:tcW w:w="2322" w:type="dxa"/>
            <w:vMerge w:val="restart"/>
          </w:tcPr>
          <w:p w:rsidR="008D3068" w:rsidRPr="0025034F" w:rsidRDefault="008D3068" w:rsidP="00120FC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995" w:type="dxa"/>
            <w:vMerge w:val="restart"/>
          </w:tcPr>
          <w:p w:rsidR="008D3068" w:rsidRPr="0025034F" w:rsidRDefault="008D30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66" w:type="dxa"/>
            <w:vMerge w:val="restart"/>
          </w:tcPr>
          <w:p w:rsidR="008D3068" w:rsidRPr="0025034F" w:rsidRDefault="008D30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  <w:p w:rsidR="008D3068" w:rsidRPr="0025034F" w:rsidRDefault="008D3068" w:rsidP="00120FC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  <w:vMerge w:val="restart"/>
          </w:tcPr>
          <w:p w:rsidR="008D3068" w:rsidRDefault="008D30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  <w:p w:rsidR="008D3068" w:rsidRPr="0025034F" w:rsidRDefault="008D30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фамилии, имени, отчества и должности)</w:t>
            </w:r>
          </w:p>
          <w:p w:rsidR="008D3068" w:rsidRPr="0025034F" w:rsidRDefault="008D3068" w:rsidP="00120FC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4" w:type="dxa"/>
            <w:gridSpan w:val="2"/>
          </w:tcPr>
          <w:p w:rsidR="008D3068" w:rsidRPr="009F1B49" w:rsidRDefault="008D3068" w:rsidP="00120FC1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ходе реализации мероприятий </w:t>
            </w:r>
            <w:r w:rsidRPr="009F1B49">
              <w:rPr>
                <w:rFonts w:ascii="Times New Roman" w:hAnsi="Times New Roman" w:cs="Times New Roman"/>
                <w:b/>
                <w:sz w:val="24"/>
                <w:szCs w:val="24"/>
              </w:rPr>
              <w:t>&lt;1&gt;</w:t>
            </w:r>
          </w:p>
        </w:tc>
      </w:tr>
      <w:tr w:rsidR="00C5077C" w:rsidTr="00B77F68">
        <w:trPr>
          <w:trHeight w:val="480"/>
        </w:trPr>
        <w:tc>
          <w:tcPr>
            <w:tcW w:w="2322" w:type="dxa"/>
            <w:vMerge/>
          </w:tcPr>
          <w:p w:rsidR="008D3068" w:rsidRPr="0025034F" w:rsidRDefault="008D3068" w:rsidP="00120FC1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8D3068" w:rsidRPr="0025034F" w:rsidRDefault="008D3068" w:rsidP="00120F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8D3068" w:rsidRPr="0025034F" w:rsidRDefault="008D3068" w:rsidP="00120F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  <w:vMerge/>
          </w:tcPr>
          <w:p w:rsidR="008D3068" w:rsidRPr="0025034F" w:rsidRDefault="008D3068" w:rsidP="00120F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8D3068" w:rsidRPr="0025034F" w:rsidRDefault="008D3068" w:rsidP="00120FC1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984" w:type="dxa"/>
          </w:tcPr>
          <w:p w:rsidR="008D3068" w:rsidRPr="0025034F" w:rsidRDefault="008D3068" w:rsidP="00120FC1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C5077C" w:rsidTr="00B77F68">
        <w:trPr>
          <w:trHeight w:val="145"/>
        </w:trPr>
        <w:tc>
          <w:tcPr>
            <w:tcW w:w="2322" w:type="dxa"/>
          </w:tcPr>
          <w:p w:rsidR="008D3068" w:rsidRPr="001D56C8" w:rsidRDefault="008D3068" w:rsidP="00120FC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6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95" w:type="dxa"/>
          </w:tcPr>
          <w:p w:rsidR="008D3068" w:rsidRPr="001D56C8" w:rsidRDefault="008D30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6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8D3068" w:rsidRPr="001D56C8" w:rsidRDefault="008D30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6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91" w:type="dxa"/>
          </w:tcPr>
          <w:p w:rsidR="008D3068" w:rsidRPr="001D56C8" w:rsidRDefault="008D30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6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80" w:type="dxa"/>
          </w:tcPr>
          <w:p w:rsidR="008D3068" w:rsidRPr="001D56C8" w:rsidRDefault="008D30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6C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8D3068" w:rsidRPr="001D56C8" w:rsidRDefault="008D30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6C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D3068" w:rsidTr="00B77F68">
        <w:trPr>
          <w:trHeight w:val="414"/>
        </w:trPr>
        <w:tc>
          <w:tcPr>
            <w:tcW w:w="14038" w:type="dxa"/>
            <w:gridSpan w:val="6"/>
          </w:tcPr>
          <w:p w:rsidR="008D3068" w:rsidRPr="009F1B49" w:rsidRDefault="008D3068" w:rsidP="008D30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C5077C" w:rsidTr="00B77F68">
        <w:trPr>
          <w:trHeight w:val="414"/>
        </w:trPr>
        <w:tc>
          <w:tcPr>
            <w:tcW w:w="2322" w:type="dxa"/>
          </w:tcPr>
          <w:p w:rsidR="008D3068" w:rsidRPr="00900BE3" w:rsidRDefault="00B77F68" w:rsidP="00120FC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  <w:tc>
          <w:tcPr>
            <w:tcW w:w="2995" w:type="dxa"/>
          </w:tcPr>
          <w:p w:rsidR="008D3068" w:rsidRPr="00900BE3" w:rsidRDefault="008D30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D3068" w:rsidRPr="00900BE3" w:rsidRDefault="008D3068" w:rsidP="00120FC1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8D3068" w:rsidRPr="00900BE3" w:rsidRDefault="008D3068" w:rsidP="00120FC1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D3068" w:rsidRPr="00900BE3" w:rsidRDefault="008D3068" w:rsidP="00120FC1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068" w:rsidRPr="00900BE3" w:rsidRDefault="008D3068" w:rsidP="00120FC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68" w:rsidTr="00B77F68">
        <w:trPr>
          <w:trHeight w:val="414"/>
        </w:trPr>
        <w:tc>
          <w:tcPr>
            <w:tcW w:w="14038" w:type="dxa"/>
            <w:gridSpan w:val="6"/>
          </w:tcPr>
          <w:p w:rsidR="008D3068" w:rsidRPr="009F1B49" w:rsidRDefault="008D3068" w:rsidP="008D30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C5077C" w:rsidTr="00B77F68">
        <w:trPr>
          <w:trHeight w:val="414"/>
        </w:trPr>
        <w:tc>
          <w:tcPr>
            <w:tcW w:w="2322" w:type="dxa"/>
          </w:tcPr>
          <w:p w:rsidR="008D3068" w:rsidRPr="00900BE3" w:rsidRDefault="008D3068" w:rsidP="00120FC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  <w:tc>
          <w:tcPr>
            <w:tcW w:w="2995" w:type="dxa"/>
          </w:tcPr>
          <w:p w:rsidR="008D3068" w:rsidRPr="0025034F" w:rsidRDefault="008D30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8D3068" w:rsidRPr="0025034F" w:rsidRDefault="008D30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8D3068" w:rsidRPr="0025034F" w:rsidRDefault="008D30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8D3068" w:rsidRPr="0025034F" w:rsidRDefault="008D30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068" w:rsidRPr="0025034F" w:rsidRDefault="008D3068" w:rsidP="00120F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068" w:rsidTr="00B77F68">
        <w:trPr>
          <w:trHeight w:val="414"/>
        </w:trPr>
        <w:tc>
          <w:tcPr>
            <w:tcW w:w="14038" w:type="dxa"/>
            <w:gridSpan w:val="6"/>
          </w:tcPr>
          <w:p w:rsidR="008D3068" w:rsidRPr="009F1B49" w:rsidRDefault="008D3068" w:rsidP="008D30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</w:tr>
      <w:tr w:rsidR="00C5077C" w:rsidTr="00B77F68">
        <w:trPr>
          <w:trHeight w:val="414"/>
        </w:trPr>
        <w:tc>
          <w:tcPr>
            <w:tcW w:w="2322" w:type="dxa"/>
          </w:tcPr>
          <w:p w:rsidR="008D3068" w:rsidRPr="00900BE3" w:rsidRDefault="00B77F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поручней, расширенных дверных проемов</w:t>
            </w:r>
          </w:p>
        </w:tc>
        <w:tc>
          <w:tcPr>
            <w:tcW w:w="2995" w:type="dxa"/>
          </w:tcPr>
          <w:p w:rsidR="008D3068" w:rsidRPr="00FB659D" w:rsidRDefault="00B77F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установку дополнительных поручней, расширенных дверных проемов</w:t>
            </w:r>
          </w:p>
        </w:tc>
        <w:tc>
          <w:tcPr>
            <w:tcW w:w="1666" w:type="dxa"/>
          </w:tcPr>
          <w:p w:rsidR="008D3068" w:rsidRPr="00FB659D" w:rsidRDefault="00B77F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31.12.2019 при наличии финансирования</w:t>
            </w:r>
          </w:p>
        </w:tc>
        <w:tc>
          <w:tcPr>
            <w:tcW w:w="2991" w:type="dxa"/>
          </w:tcPr>
          <w:p w:rsidR="008D3068" w:rsidRDefault="00C5077C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5077C" w:rsidRPr="00FB659D" w:rsidRDefault="00C5077C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Золотых Е.Е.</w:t>
            </w:r>
          </w:p>
        </w:tc>
        <w:tc>
          <w:tcPr>
            <w:tcW w:w="2080" w:type="dxa"/>
          </w:tcPr>
          <w:p w:rsidR="008D3068" w:rsidRPr="0025034F" w:rsidRDefault="00400D0A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Расширены дверные проемы в коридоре первого этажа, в кабинетах № 2;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4; № 13 (за счет средств от иной приносящей доход деятельности)</w:t>
            </w:r>
          </w:p>
        </w:tc>
        <w:tc>
          <w:tcPr>
            <w:tcW w:w="1984" w:type="dxa"/>
          </w:tcPr>
          <w:p w:rsidR="008D3068" w:rsidRPr="0025034F" w:rsidRDefault="00400D0A" w:rsidP="00120F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Дополнительные поручни будут установлены до 31.12.2020</w:t>
            </w:r>
          </w:p>
        </w:tc>
      </w:tr>
      <w:tr w:rsidR="00C5077C" w:rsidTr="00B77F68">
        <w:trPr>
          <w:trHeight w:val="414"/>
        </w:trPr>
        <w:tc>
          <w:tcPr>
            <w:tcW w:w="2322" w:type="dxa"/>
          </w:tcPr>
          <w:p w:rsidR="00B77F68" w:rsidRDefault="00B77F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2995" w:type="dxa"/>
          </w:tcPr>
          <w:p w:rsidR="00B77F68" w:rsidRDefault="00B77F68" w:rsidP="00B7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дублирование для инвалидов по слуху и зрению звуковой и зрительной информации</w:t>
            </w:r>
          </w:p>
        </w:tc>
        <w:tc>
          <w:tcPr>
            <w:tcW w:w="1666" w:type="dxa"/>
          </w:tcPr>
          <w:p w:rsidR="00B77F68" w:rsidRDefault="00B77F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31.12.2019 при наличии финансирования</w:t>
            </w:r>
          </w:p>
        </w:tc>
        <w:tc>
          <w:tcPr>
            <w:tcW w:w="2991" w:type="dxa"/>
          </w:tcPr>
          <w:p w:rsidR="00C5077C" w:rsidRDefault="00C5077C" w:rsidP="00C5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77F68" w:rsidRPr="00FB659D" w:rsidRDefault="00C5077C" w:rsidP="00C5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Золотых Е.Е.</w:t>
            </w:r>
          </w:p>
        </w:tc>
        <w:tc>
          <w:tcPr>
            <w:tcW w:w="2080" w:type="dxa"/>
          </w:tcPr>
          <w:p w:rsidR="00001C0A" w:rsidRPr="00001C0A" w:rsidRDefault="00400D0A" w:rsidP="00001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</w:t>
            </w:r>
            <w:r w:rsidR="00001C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1C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01C0A" w:rsidRPr="00001C0A">
              <w:rPr>
                <w:rFonts w:ascii="Times New Roman" w:hAnsi="Times New Roman" w:cs="Times New Roman"/>
                <w:b/>
                <w:sz w:val="24"/>
                <w:szCs w:val="24"/>
              </w:rPr>
              <w:t>ортативная индукционная система Альфа А1 позволя</w:t>
            </w:r>
            <w:r w:rsidR="00001C0A">
              <w:rPr>
                <w:rFonts w:ascii="Times New Roman" w:hAnsi="Times New Roman" w:cs="Times New Roman"/>
                <w:b/>
                <w:sz w:val="24"/>
                <w:szCs w:val="24"/>
              </w:rPr>
              <w:t>ющая</w:t>
            </w:r>
            <w:r w:rsidR="00001C0A" w:rsidRPr="00001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слабослышащим людям (использующим и не использующим слуховой аппарат) хорошо слышать собеседника.</w:t>
            </w:r>
          </w:p>
          <w:p w:rsidR="00B77F68" w:rsidRPr="0025034F" w:rsidRDefault="00B77F68" w:rsidP="00001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77F68" w:rsidRPr="0025034F" w:rsidRDefault="00B77F68" w:rsidP="00120F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77C" w:rsidTr="00B77F68">
        <w:trPr>
          <w:trHeight w:val="414"/>
        </w:trPr>
        <w:tc>
          <w:tcPr>
            <w:tcW w:w="2322" w:type="dxa"/>
          </w:tcPr>
          <w:p w:rsidR="008D3068" w:rsidRPr="00900BE3" w:rsidRDefault="008D30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дублирования надписей, знаков и иной текстовой и графической информации знаками, выполненными рельефно – точечным шрифтом Брайля</w:t>
            </w:r>
          </w:p>
        </w:tc>
        <w:tc>
          <w:tcPr>
            <w:tcW w:w="2995" w:type="dxa"/>
          </w:tcPr>
          <w:p w:rsidR="008D3068" w:rsidRPr="00FB659D" w:rsidRDefault="008D30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C5077C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FB6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068" w:rsidRPr="0025034F" w:rsidRDefault="008D3068" w:rsidP="00C5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</w:t>
            </w:r>
            <w:r w:rsidR="00C507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надписей, знаков и иной текстовой и графической информации знаками, выполненными рельефно – точечным шрифтом Брайля</w:t>
            </w:r>
            <w:r w:rsidR="00C5077C">
              <w:rPr>
                <w:rFonts w:ascii="Times New Roman" w:hAnsi="Times New Roman" w:cs="Times New Roman"/>
                <w:sz w:val="24"/>
                <w:szCs w:val="24"/>
              </w:rPr>
              <w:t>, приобрести знаки графической информации</w:t>
            </w:r>
          </w:p>
        </w:tc>
        <w:tc>
          <w:tcPr>
            <w:tcW w:w="1666" w:type="dxa"/>
          </w:tcPr>
          <w:p w:rsidR="008D3068" w:rsidRPr="00FB659D" w:rsidRDefault="00C5077C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31.12.2019 при наличии финансирования</w:t>
            </w:r>
          </w:p>
        </w:tc>
        <w:tc>
          <w:tcPr>
            <w:tcW w:w="2991" w:type="dxa"/>
          </w:tcPr>
          <w:p w:rsidR="00C5077C" w:rsidRDefault="00C5077C" w:rsidP="00C5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D3068" w:rsidRPr="00FB659D" w:rsidRDefault="00C5077C" w:rsidP="00C5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Золотых Е.Е.</w:t>
            </w:r>
          </w:p>
        </w:tc>
        <w:tc>
          <w:tcPr>
            <w:tcW w:w="2080" w:type="dxa"/>
          </w:tcPr>
          <w:p w:rsidR="008D3068" w:rsidRPr="0025034F" w:rsidRDefault="00400D0A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Установлены таблички со шрифтом Брайля (наименование кабинетов)</w:t>
            </w:r>
          </w:p>
        </w:tc>
        <w:tc>
          <w:tcPr>
            <w:tcW w:w="1984" w:type="dxa"/>
          </w:tcPr>
          <w:p w:rsidR="008D3068" w:rsidRPr="0025034F" w:rsidRDefault="008D3068" w:rsidP="00120F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77C" w:rsidTr="00B77F68">
        <w:trPr>
          <w:trHeight w:val="414"/>
        </w:trPr>
        <w:tc>
          <w:tcPr>
            <w:tcW w:w="2322" w:type="dxa"/>
          </w:tcPr>
          <w:p w:rsidR="00C5077C" w:rsidRDefault="00C5077C" w:rsidP="00C5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95" w:type="dxa"/>
          </w:tcPr>
          <w:p w:rsidR="00C5077C" w:rsidRPr="00FB659D" w:rsidRDefault="00C5077C" w:rsidP="005D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5D0B13">
              <w:rPr>
                <w:rFonts w:ascii="Times New Roman" w:hAnsi="Times New Roman" w:cs="Times New Roman"/>
                <w:sz w:val="24"/>
                <w:szCs w:val="24"/>
              </w:rPr>
              <w:t>обучить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сурдопереводчика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</w:t>
            </w:r>
            <w:r w:rsidR="005D0B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5D0B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C5077C" w:rsidRDefault="00C5077C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31.12.2019 при наличии финансирования</w:t>
            </w:r>
          </w:p>
        </w:tc>
        <w:tc>
          <w:tcPr>
            <w:tcW w:w="2991" w:type="dxa"/>
          </w:tcPr>
          <w:p w:rsidR="00C5077C" w:rsidRDefault="00C5077C" w:rsidP="00C5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5077C" w:rsidRPr="00FB659D" w:rsidRDefault="00C5077C" w:rsidP="00C5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Золотых Е.Е.</w:t>
            </w:r>
          </w:p>
        </w:tc>
        <w:tc>
          <w:tcPr>
            <w:tcW w:w="2080" w:type="dxa"/>
          </w:tcPr>
          <w:p w:rsidR="00C5077C" w:rsidRPr="0025034F" w:rsidRDefault="00B6263C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Отсутствие финансирования </w:t>
            </w:r>
            <w:bookmarkStart w:id="0" w:name="_GoBack"/>
            <w:bookmarkEnd w:id="0"/>
          </w:p>
        </w:tc>
        <w:tc>
          <w:tcPr>
            <w:tcW w:w="1984" w:type="dxa"/>
          </w:tcPr>
          <w:p w:rsidR="00C5077C" w:rsidRPr="0025034F" w:rsidRDefault="00400D0A" w:rsidP="00120F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31.12.2020</w:t>
            </w:r>
          </w:p>
        </w:tc>
      </w:tr>
      <w:tr w:rsidR="008D3068" w:rsidTr="00B77F68">
        <w:trPr>
          <w:trHeight w:val="414"/>
        </w:trPr>
        <w:tc>
          <w:tcPr>
            <w:tcW w:w="14038" w:type="dxa"/>
            <w:gridSpan w:val="6"/>
          </w:tcPr>
          <w:p w:rsidR="008D3068" w:rsidRPr="009F1B49" w:rsidRDefault="008D3068" w:rsidP="008D30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C5077C" w:rsidTr="00B77F68">
        <w:trPr>
          <w:trHeight w:val="414"/>
        </w:trPr>
        <w:tc>
          <w:tcPr>
            <w:tcW w:w="2322" w:type="dxa"/>
          </w:tcPr>
          <w:p w:rsidR="008D3068" w:rsidRPr="00900BE3" w:rsidRDefault="008D3068" w:rsidP="00120FC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  <w:tc>
          <w:tcPr>
            <w:tcW w:w="2995" w:type="dxa"/>
          </w:tcPr>
          <w:p w:rsidR="008D3068" w:rsidRPr="0025034F" w:rsidRDefault="008D30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8D3068" w:rsidRPr="0025034F" w:rsidRDefault="008D30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8D3068" w:rsidRPr="0025034F" w:rsidRDefault="008D30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8D3068" w:rsidRPr="0025034F" w:rsidRDefault="008D30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068" w:rsidRPr="0025034F" w:rsidRDefault="008D3068" w:rsidP="00120F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068" w:rsidTr="00B77F68">
        <w:trPr>
          <w:trHeight w:val="414"/>
        </w:trPr>
        <w:tc>
          <w:tcPr>
            <w:tcW w:w="14038" w:type="dxa"/>
            <w:gridSpan w:val="6"/>
          </w:tcPr>
          <w:p w:rsidR="008D3068" w:rsidRPr="009F1B49" w:rsidRDefault="008D3068" w:rsidP="008D30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C5077C" w:rsidTr="00B77F68">
        <w:trPr>
          <w:trHeight w:val="414"/>
        </w:trPr>
        <w:tc>
          <w:tcPr>
            <w:tcW w:w="2322" w:type="dxa"/>
          </w:tcPr>
          <w:p w:rsidR="008D3068" w:rsidRPr="00900BE3" w:rsidRDefault="008D3068" w:rsidP="00120FC1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  <w:tc>
          <w:tcPr>
            <w:tcW w:w="2995" w:type="dxa"/>
          </w:tcPr>
          <w:p w:rsidR="008D3068" w:rsidRPr="0025034F" w:rsidRDefault="008D30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8D3068" w:rsidRPr="0025034F" w:rsidRDefault="008D30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8D3068" w:rsidRPr="0025034F" w:rsidRDefault="008D30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8D3068" w:rsidRPr="0025034F" w:rsidRDefault="008D3068" w:rsidP="0012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068" w:rsidRPr="0025034F" w:rsidRDefault="008D3068" w:rsidP="00120F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3068" w:rsidRDefault="008D3068" w:rsidP="008D30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068" w:rsidRDefault="008D3068" w:rsidP="008D30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4AF" w:rsidRDefault="00B6263C"/>
    <w:sectPr w:rsidR="005D34AF" w:rsidSect="008D306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659B"/>
    <w:multiLevelType w:val="hybridMultilevel"/>
    <w:tmpl w:val="9CDC3546"/>
    <w:lvl w:ilvl="0" w:tplc="DA8A6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068"/>
    <w:rsid w:val="00001C0A"/>
    <w:rsid w:val="00400D0A"/>
    <w:rsid w:val="005D0B13"/>
    <w:rsid w:val="00631424"/>
    <w:rsid w:val="008D3068"/>
    <w:rsid w:val="00B6263C"/>
    <w:rsid w:val="00B77F68"/>
    <w:rsid w:val="00C2409A"/>
    <w:rsid w:val="00C5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8C47"/>
  <w15:docId w15:val="{24EEAD4C-A5C3-44A4-828A-DF76F2F6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0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8D3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Краскова Людмила Алефтиновна</dc:creator>
  <cp:keywords/>
  <dc:description/>
  <cp:lastModifiedBy>admin</cp:lastModifiedBy>
  <cp:revision>4</cp:revision>
  <dcterms:created xsi:type="dcterms:W3CDTF">2019-03-21T05:03:00Z</dcterms:created>
  <dcterms:modified xsi:type="dcterms:W3CDTF">2020-03-03T09:58:00Z</dcterms:modified>
</cp:coreProperties>
</file>