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C4310">
      <w:pPr>
        <w:pStyle w:val="printredaction-line"/>
        <w:divId w:val="1633636168"/>
        <w:rPr>
          <w:rFonts w:ascii="Georgia" w:hAnsi="Georgia"/>
        </w:rPr>
      </w:pPr>
      <w:bookmarkStart w:id="0" w:name="_GoBack"/>
      <w:bookmarkEnd w:id="0"/>
      <w:r>
        <w:rPr>
          <w:rStyle w:val="expired"/>
          <w:rFonts w:ascii="Georgia" w:hAnsi="Georgia"/>
        </w:rPr>
        <w:t>Редакция утратила силу 4 сен 2016</w:t>
      </w:r>
    </w:p>
    <w:p w:rsidR="00000000" w:rsidRDefault="006C4310">
      <w:pPr>
        <w:divId w:val="97251581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Главного государственного санитарного врача России от 17.02.2014 № 7</w:t>
      </w:r>
    </w:p>
    <w:p w:rsidR="00000000" w:rsidRDefault="006C4310">
      <w:pPr>
        <w:pStyle w:val="2"/>
        <w:divId w:val="163363616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внесении изменений № 1 в СанПиН 2.1.2.2564-09 "Гигиенические требования к размещению, устройству, оборудованию, содержанию, санитарно-гигиеническому и противоэпидемическому режиму организаций здравоохранения и социального обслуживания, предназначенных дл</w:t>
      </w:r>
      <w:r>
        <w:rPr>
          <w:rFonts w:ascii="Georgia" w:eastAsia="Times New Roman" w:hAnsi="Georgia"/>
        </w:rPr>
        <w:t>я постоянного проживания престарелых и инвалидов, санитарно-гигиеническому и противоэпидемическому режиму их работы"</w:t>
      </w:r>
    </w:p>
    <w:p w:rsidR="00000000" w:rsidRDefault="006C4310">
      <w:pPr>
        <w:spacing w:after="223"/>
        <w:jc w:val="both"/>
        <w:divId w:val="278607324"/>
        <w:rPr>
          <w:rFonts w:ascii="Georgia" w:hAnsi="Georgia"/>
        </w:rPr>
      </w:pPr>
      <w:r>
        <w:rPr>
          <w:rFonts w:ascii="Georgia" w:hAnsi="Georgia"/>
        </w:rPr>
        <w:t xml:space="preserve">В соответствии с </w:t>
      </w:r>
      <w:hyperlink r:id="rId5" w:anchor="/document/99/901729631/" w:history="1">
        <w:r>
          <w:rPr>
            <w:rStyle w:val="a4"/>
            <w:rFonts w:ascii="Georgia" w:hAnsi="Georgia"/>
          </w:rPr>
          <w:t>Федеральным законом от 30.03.99 № 52-ФЗ "О санитарн</w:t>
        </w:r>
        <w:r>
          <w:rPr>
            <w:rStyle w:val="a4"/>
            <w:rFonts w:ascii="Georgia" w:hAnsi="Georgia"/>
          </w:rPr>
          <w:t>о-эпидемиологическом благополучии населения"</w:t>
        </w:r>
      </w:hyperlink>
      <w:r>
        <w:rPr>
          <w:rFonts w:ascii="Georgia" w:hAnsi="Georgia"/>
        </w:rPr>
        <w:t xml:space="preserve"> (Собрание законодательства Российской Федерации, 1999, № 14, ст.1650; 2002, № 1 (ч.1), ст.2; 2003, № 2, ст.167; № 27 (ч.1), ст.2700; 2004, № 35, ст.3607; 2005, № 19, ст.1752; 2006, № 1, ст.10; № 52 (ч.1), ст.549</w:t>
      </w:r>
      <w:r>
        <w:rPr>
          <w:rFonts w:ascii="Georgia" w:hAnsi="Georgia"/>
        </w:rPr>
        <w:t>8; 2007, № 1 (ч.1), ст.21, ст.29; 2007, № 27, ст.3213; № 46, ст.5554; № 49, ст.6070; 2008, № 24, ст.2801; № 29 (ч.1), ст.3418; № 30 (ч.1I), ст.3616; № 44, ст.4984; № 52 (ч.1), ст.6223; 2009, № 1, ст.17; 2010, № 40, ст.4969; 2011, № 1, ст.6; № 30 (ч.1), ст.</w:t>
      </w:r>
      <w:r>
        <w:rPr>
          <w:rFonts w:ascii="Georgia" w:hAnsi="Georgia"/>
        </w:rPr>
        <w:t xml:space="preserve">4563, ст.4590, ст.4591, ст.4596; № 50, ст.7359; 2012, № 24, ст.3069; № 26, ст.3446; 2013, № 30 (ч.1), ст.4079; № 48, ст.6165) и </w:t>
      </w:r>
      <w:hyperlink r:id="rId6" w:anchor="/document/99/901765645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24.0</w:t>
        </w:r>
        <w:r>
          <w:rPr>
            <w:rStyle w:val="a4"/>
            <w:rFonts w:ascii="Georgia" w:hAnsi="Georgia"/>
          </w:rPr>
          <w:t>7.2000 №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2000, № 31, ст.3295;</w:t>
      </w:r>
      <w:r>
        <w:rPr>
          <w:rFonts w:ascii="Georgia" w:hAnsi="Georgia"/>
        </w:rPr>
        <w:t xml:space="preserve"> 2004, № 8, ст.663; 2004, № 47, ст.4666; 2005, № 39, ст.3953)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постановляю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Внести изменения № 1 в </w:t>
      </w:r>
      <w:hyperlink r:id="rId7" w:anchor="/document/99/902189663/XA00LUO2M6/" w:history="1">
        <w:r>
          <w:rPr>
            <w:rStyle w:val="a4"/>
            <w:rFonts w:ascii="Georgia" w:hAnsi="Georgia"/>
          </w:rPr>
          <w:t>санитарно-эпидемиологические правила и нормативы СанПиН 2.1.2.2564-09 "Ги</w:t>
        </w:r>
        <w:r>
          <w:rPr>
            <w:rStyle w:val="a4"/>
            <w:rFonts w:ascii="Georgia" w:hAnsi="Georgia"/>
          </w:rPr>
          <w:t>гиенические требования к размещению, устройству, оборудованию, содержанию, санитарно-гигиеническому и противоэпидемическому режиму организаций здравоохранения и социального обслуживания, предназначенных для постоянного проживания престарелых и инвалидов, с</w:t>
        </w:r>
        <w:r>
          <w:rPr>
            <w:rStyle w:val="a4"/>
            <w:rFonts w:ascii="Georgia" w:hAnsi="Georgia"/>
          </w:rPr>
          <w:t>анитарно-гигиеническому и противоэпидемическому режиму их работы"</w:t>
        </w:r>
      </w:hyperlink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0" t="0" r="9525" b="9525"/>
            <wp:docPr id="1" name="Рисунок 1" descr="http://www.gosfinansy.ru/system/content/feature/image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sfinansy.ru/system/content/feature/image/574142/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</w:t>
      </w:r>
      <w:hyperlink r:id="rId9" w:anchor="/document/99/499078631/XA00LTK2M0/" w:tgtFrame="_self" w:history="1">
        <w:r>
          <w:rPr>
            <w:rStyle w:val="a4"/>
            <w:rFonts w:ascii="Georgia" w:hAnsi="Georgia"/>
          </w:rPr>
          <w:t>приложение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6C4310">
      <w:pPr>
        <w:divId w:val="207423567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9525"/>
            <wp:docPr id="2" name="Рисунок 2" descr="http://www.gosfinansy.ru/system/content/feature/image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sfinansy.ru/system/content/feature/image/574142/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Утверждены </w:t>
      </w:r>
      <w:hyperlink r:id="rId10" w:anchor="/document/99/90218966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23.11.2009 № 71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зарегистрированы в Минюсте России 29.12.2009, регистрационный № 15884.</w:t>
      </w:r>
    </w:p>
    <w:p w:rsidR="00000000" w:rsidRDefault="006C4310">
      <w:pPr>
        <w:spacing w:after="223"/>
        <w:divId w:val="1179124955"/>
        <w:rPr>
          <w:rFonts w:ascii="Georgia" w:hAnsi="Georgia"/>
        </w:rPr>
      </w:pPr>
      <w:r>
        <w:rPr>
          <w:rFonts w:ascii="Georgia" w:hAnsi="Georgia"/>
        </w:rPr>
        <w:lastRenderedPageBreak/>
        <w:t>Врио Главного</w:t>
      </w:r>
      <w:r>
        <w:rPr>
          <w:rFonts w:ascii="Georgia" w:hAnsi="Georgia"/>
        </w:rPr>
        <w:br/>
      </w:r>
      <w:r>
        <w:rPr>
          <w:rFonts w:ascii="Georgia" w:hAnsi="Georgia"/>
        </w:rPr>
        <w:t>государственного санитарного врача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</w:t>
      </w:r>
      <w:r>
        <w:rPr>
          <w:rFonts w:ascii="Georgia" w:hAnsi="Georgia"/>
        </w:rPr>
        <w:t>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А.Попова</w:t>
      </w:r>
      <w:r>
        <w:rPr>
          <w:rFonts w:ascii="Georgia" w:hAnsi="Georgia"/>
        </w:rPr>
        <w:t xml:space="preserve"> </w:t>
      </w:r>
    </w:p>
    <w:p w:rsidR="00000000" w:rsidRDefault="006C4310">
      <w:pPr>
        <w:spacing w:after="223"/>
        <w:jc w:val="both"/>
        <w:divId w:val="1282686804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6C4310">
      <w:pPr>
        <w:spacing w:after="223"/>
        <w:jc w:val="both"/>
        <w:divId w:val="1282686804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16 апреля 2014 года</w:t>
      </w:r>
      <w:r>
        <w:rPr>
          <w:rFonts w:ascii="Helvetica" w:hAnsi="Helvetica" w:cs="Helvetica"/>
          <w:sz w:val="20"/>
          <w:szCs w:val="20"/>
        </w:rPr>
        <w:t>,</w:t>
      </w:r>
    </w:p>
    <w:p w:rsidR="00000000" w:rsidRDefault="006C4310">
      <w:pPr>
        <w:spacing w:after="223"/>
        <w:jc w:val="both"/>
        <w:divId w:val="1282686804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регистрационный № 3199</w:t>
      </w:r>
      <w:r>
        <w:rPr>
          <w:rFonts w:ascii="Helvetica" w:hAnsi="Helvetica" w:cs="Helvetica"/>
          <w:sz w:val="20"/>
          <w:szCs w:val="20"/>
        </w:rPr>
        <w:t>6</w:t>
      </w:r>
    </w:p>
    <w:p w:rsidR="00000000" w:rsidRDefault="006C4310">
      <w:pPr>
        <w:pStyle w:val="align-right"/>
        <w:divId w:val="278607324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t xml:space="preserve"> </w:t>
      </w:r>
    </w:p>
    <w:p w:rsidR="00000000" w:rsidRDefault="006C4310">
      <w:pPr>
        <w:divId w:val="36621827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Изменения № 1 в СанПиН 2</w:t>
      </w:r>
      <w:r>
        <w:rPr>
          <w:rStyle w:val="docsupplement-name"/>
          <w:rFonts w:ascii="Georgia" w:eastAsia="Times New Roman" w:hAnsi="Georgia"/>
        </w:rPr>
        <w:t>.1.2.2564-09 Гигиенические требования к размещению, устройству, оборудованию, содержанию, санитарно-гигиеническому и противоэпидемическому режиму организаций здравоохранения и социального обслуживания, предназначенных для постоянного проживания престарелых</w:t>
      </w:r>
      <w:r>
        <w:rPr>
          <w:rStyle w:val="docsupplement-name"/>
          <w:rFonts w:ascii="Georgia" w:eastAsia="Times New Roman" w:hAnsi="Georgia"/>
        </w:rPr>
        <w:t xml:space="preserve"> и инвалидов, санитарно-гигиеническому и противоэпидемическому режиму их работ</w:t>
      </w:r>
      <w:r>
        <w:rPr>
          <w:rStyle w:val="docsupplement-name"/>
          <w:rFonts w:ascii="Georgia" w:eastAsia="Times New Roman" w:hAnsi="Georgia"/>
        </w:rPr>
        <w:t>ы</w:t>
      </w:r>
    </w:p>
    <w:p w:rsidR="00000000" w:rsidRDefault="006C4310">
      <w:pPr>
        <w:spacing w:after="223"/>
        <w:jc w:val="both"/>
        <w:divId w:val="278607324"/>
        <w:rPr>
          <w:rFonts w:ascii="Georgia" w:hAnsi="Georgia"/>
        </w:rPr>
      </w:pPr>
      <w:r>
        <w:rPr>
          <w:rFonts w:ascii="Georgia" w:hAnsi="Georgia"/>
        </w:rPr>
        <w:t xml:space="preserve">Внести изменения в </w:t>
      </w:r>
      <w:hyperlink r:id="rId11" w:anchor="/document/99/902189663/XA00LUO2M6/" w:history="1">
        <w:r>
          <w:rPr>
            <w:rStyle w:val="a4"/>
            <w:rFonts w:ascii="Georgia" w:hAnsi="Georgia"/>
          </w:rPr>
          <w:t>СанПиН 2.1.2.2564-09</w:t>
        </w:r>
      </w:hyperlink>
      <w:r>
        <w:rPr>
          <w:rFonts w:ascii="Georgia" w:hAnsi="Georgia"/>
        </w:rPr>
        <w:t>:</w:t>
      </w:r>
    </w:p>
    <w:p w:rsidR="00000000" w:rsidRDefault="006C4310">
      <w:pPr>
        <w:spacing w:after="223"/>
        <w:jc w:val="both"/>
        <w:divId w:val="278607324"/>
        <w:rPr>
          <w:rFonts w:ascii="Georgia" w:hAnsi="Georgia"/>
        </w:rPr>
      </w:pPr>
      <w:r>
        <w:rPr>
          <w:rFonts w:ascii="Georgia" w:hAnsi="Georgia"/>
        </w:rPr>
        <w:t xml:space="preserve">1. Название </w:t>
      </w:r>
      <w:hyperlink r:id="rId12" w:anchor="/document/99/902189663/XA00LUO2M6/" w:history="1">
        <w:r>
          <w:rPr>
            <w:rStyle w:val="a4"/>
            <w:rFonts w:ascii="Georgia" w:hAnsi="Georgia"/>
          </w:rPr>
          <w:t>санитарных правил</w:t>
        </w:r>
      </w:hyperlink>
      <w:r>
        <w:rPr>
          <w:rFonts w:ascii="Georgia" w:hAnsi="Georgia"/>
        </w:rPr>
        <w:t xml:space="preserve"> изложить в редакции: "Гигиенические требования к размещению, устройству, оборудованию, содержанию, санитарно-гигиеническому и противоэпидемическому режиму о</w:t>
      </w:r>
      <w:r>
        <w:rPr>
          <w:rFonts w:ascii="Georgia" w:hAnsi="Georgia"/>
        </w:rPr>
        <w:t>рганизаций здравоохранения и социального обслуживания, предназначенных для проживания лиц пожилого возраста и инвалидов, санитарно-гигиеническому и противоэпидемическому режиму их работы"</w:t>
      </w:r>
      <w:r>
        <w:rPr>
          <w:rFonts w:ascii="Georgia" w:hAnsi="Georgia"/>
        </w:rPr>
        <w:t>.</w:t>
      </w:r>
    </w:p>
    <w:p w:rsidR="00000000" w:rsidRDefault="006C4310">
      <w:pPr>
        <w:spacing w:after="223"/>
        <w:jc w:val="both"/>
        <w:divId w:val="278607324"/>
        <w:rPr>
          <w:rFonts w:ascii="Georgia" w:hAnsi="Georgia"/>
        </w:rPr>
      </w:pPr>
      <w:r>
        <w:rPr>
          <w:rFonts w:ascii="Georgia" w:hAnsi="Georgia"/>
        </w:rPr>
        <w:t xml:space="preserve">2. По всему тексту </w:t>
      </w:r>
      <w:hyperlink r:id="rId13" w:anchor="/document/99/902189663/XA00LUO2M6/" w:history="1">
        <w:r>
          <w:rPr>
            <w:rStyle w:val="a4"/>
            <w:rFonts w:ascii="Georgia" w:hAnsi="Georgia"/>
          </w:rPr>
          <w:t>санитарных правил</w:t>
        </w:r>
      </w:hyperlink>
      <w:r>
        <w:rPr>
          <w:rFonts w:ascii="Georgia" w:hAnsi="Georgia"/>
        </w:rPr>
        <w:t xml:space="preserve"> слово "престарелые" заменить словами "лиц пожилого возраста" в соответствующем падеже</w:t>
      </w:r>
      <w:r>
        <w:rPr>
          <w:rFonts w:ascii="Georgia" w:hAnsi="Georgia"/>
        </w:rPr>
        <w:t>.</w:t>
      </w:r>
    </w:p>
    <w:p w:rsidR="00000000" w:rsidRDefault="006C4310">
      <w:pPr>
        <w:spacing w:after="223"/>
        <w:jc w:val="both"/>
        <w:divId w:val="278607324"/>
        <w:rPr>
          <w:rFonts w:ascii="Georgia" w:hAnsi="Georgia"/>
        </w:rPr>
      </w:pPr>
      <w:r>
        <w:rPr>
          <w:rFonts w:ascii="Georgia" w:hAnsi="Georgia"/>
        </w:rPr>
        <w:t xml:space="preserve">3. В </w:t>
      </w:r>
      <w:hyperlink r:id="rId14" w:anchor="/document/99/902189663/XA00M262MM/" w:history="1">
        <w:r>
          <w:rPr>
            <w:rStyle w:val="a4"/>
            <w:rFonts w:ascii="Georgia" w:hAnsi="Georgia"/>
          </w:rPr>
          <w:t>пунктах 1.2</w:t>
        </w:r>
      </w:hyperlink>
      <w:r>
        <w:rPr>
          <w:rFonts w:ascii="Georgia" w:hAnsi="Georgia"/>
        </w:rPr>
        <w:t xml:space="preserve">, </w:t>
      </w:r>
      <w:hyperlink r:id="rId15" w:anchor="/document/99/902189663/XA00M3G2M3/" w:history="1">
        <w:r>
          <w:rPr>
            <w:rStyle w:val="a4"/>
            <w:rFonts w:ascii="Georgia" w:hAnsi="Georgia"/>
          </w:rPr>
          <w:t>1.6</w:t>
        </w:r>
      </w:hyperlink>
      <w:r>
        <w:rPr>
          <w:rFonts w:ascii="Georgia" w:hAnsi="Georgia"/>
        </w:rPr>
        <w:t xml:space="preserve">, </w:t>
      </w:r>
      <w:hyperlink r:id="rId16" w:anchor="/document/99/902189663/XA00MGI2OB/" w:history="1">
        <w:r>
          <w:rPr>
            <w:rStyle w:val="a4"/>
            <w:rFonts w:ascii="Georgia" w:hAnsi="Georgia"/>
          </w:rPr>
          <w:t>10.5</w:t>
        </w:r>
      </w:hyperlink>
      <w:r>
        <w:rPr>
          <w:rFonts w:ascii="Georgia" w:hAnsi="Georgia"/>
        </w:rPr>
        <w:t xml:space="preserve"> и </w:t>
      </w:r>
      <w:hyperlink r:id="rId17" w:anchor="/document/99/902189663/XA00M7M2N8/" w:history="1">
        <w:r>
          <w:rPr>
            <w:rStyle w:val="a4"/>
            <w:rFonts w:ascii="Georgia" w:hAnsi="Georgia"/>
          </w:rPr>
          <w:t>10.6</w:t>
        </w:r>
      </w:hyperlink>
      <w:r>
        <w:rPr>
          <w:rFonts w:ascii="Georgia" w:hAnsi="Georgia"/>
        </w:rPr>
        <w:t xml:space="preserve"> в словосоч</w:t>
      </w:r>
      <w:r>
        <w:rPr>
          <w:rFonts w:ascii="Georgia" w:hAnsi="Georgia"/>
        </w:rPr>
        <w:t>етании "постоянного проживания" исключить слово "постоянного"</w:t>
      </w:r>
      <w:r>
        <w:rPr>
          <w:rFonts w:ascii="Georgia" w:hAnsi="Georgia"/>
        </w:rPr>
        <w:t>.</w:t>
      </w:r>
    </w:p>
    <w:p w:rsidR="00000000" w:rsidRDefault="006C4310">
      <w:pPr>
        <w:spacing w:after="223"/>
        <w:jc w:val="both"/>
        <w:divId w:val="278607324"/>
        <w:rPr>
          <w:rFonts w:ascii="Georgia" w:hAnsi="Georgia"/>
        </w:rPr>
      </w:pPr>
      <w:r>
        <w:rPr>
          <w:rFonts w:ascii="Georgia" w:hAnsi="Georgia"/>
        </w:rPr>
        <w:t xml:space="preserve">4. В </w:t>
      </w:r>
      <w:hyperlink r:id="rId18" w:anchor="/document/99/902189663/XA00M3G2M3/" w:history="1">
        <w:r>
          <w:rPr>
            <w:rStyle w:val="a4"/>
            <w:rFonts w:ascii="Georgia" w:hAnsi="Georgia"/>
          </w:rPr>
          <w:t>пункте 1.6</w:t>
        </w:r>
      </w:hyperlink>
      <w:r>
        <w:rPr>
          <w:rFonts w:ascii="Georgia" w:hAnsi="Georgia"/>
        </w:rPr>
        <w:t xml:space="preserve"> слова "- медицинское обслуживание (включая физическую реабилитацию)" дополнить словами в скобка</w:t>
      </w:r>
      <w:r>
        <w:rPr>
          <w:rFonts w:ascii="Georgia" w:hAnsi="Georgia"/>
        </w:rPr>
        <w:t>х "(не предусматривается для организаций социального обслуживания")</w:t>
      </w:r>
      <w:r>
        <w:rPr>
          <w:rFonts w:ascii="Georgia" w:hAnsi="Georgia"/>
        </w:rPr>
        <w:t>.</w:t>
      </w:r>
    </w:p>
    <w:p w:rsidR="00000000" w:rsidRDefault="006C4310">
      <w:pPr>
        <w:spacing w:after="223"/>
        <w:jc w:val="both"/>
        <w:divId w:val="278607324"/>
        <w:rPr>
          <w:rFonts w:ascii="Georgia" w:hAnsi="Georgia"/>
        </w:rPr>
      </w:pPr>
      <w:r>
        <w:rPr>
          <w:rFonts w:ascii="Georgia" w:hAnsi="Georgia"/>
        </w:rPr>
        <w:t xml:space="preserve">5. Первый абзац </w:t>
      </w:r>
      <w:hyperlink r:id="rId19" w:anchor="/document/99/902189663/XA00M9K2N6/" w:history="1">
        <w:r>
          <w:rPr>
            <w:rStyle w:val="a4"/>
            <w:rFonts w:ascii="Georgia" w:hAnsi="Georgia"/>
          </w:rPr>
          <w:t>пункта 3.1</w:t>
        </w:r>
      </w:hyperlink>
      <w:r>
        <w:rPr>
          <w:rFonts w:ascii="Georgia" w:hAnsi="Georgia"/>
        </w:rPr>
        <w:t xml:space="preserve"> исключить</w:t>
      </w:r>
      <w:r>
        <w:rPr>
          <w:rFonts w:ascii="Georgia" w:hAnsi="Georgia"/>
        </w:rPr>
        <w:t>.</w:t>
      </w:r>
    </w:p>
    <w:p w:rsidR="00000000" w:rsidRDefault="006C4310">
      <w:pPr>
        <w:spacing w:after="223"/>
        <w:jc w:val="both"/>
        <w:divId w:val="278607324"/>
        <w:rPr>
          <w:rFonts w:ascii="Georgia" w:hAnsi="Georgia"/>
        </w:rPr>
      </w:pPr>
      <w:r>
        <w:rPr>
          <w:rFonts w:ascii="Georgia" w:hAnsi="Georgia"/>
        </w:rPr>
        <w:t xml:space="preserve">6. Первый абзац </w:t>
      </w:r>
      <w:hyperlink r:id="rId20" w:anchor="/document/99/902189663/XA00MA62N9/" w:history="1">
        <w:r>
          <w:rPr>
            <w:rStyle w:val="a4"/>
            <w:rFonts w:ascii="Georgia" w:hAnsi="Georgia"/>
          </w:rPr>
          <w:t>пункта 3.2</w:t>
        </w:r>
      </w:hyperlink>
      <w:r>
        <w:rPr>
          <w:rFonts w:ascii="Georgia" w:hAnsi="Georgia"/>
        </w:rPr>
        <w:t xml:space="preserve"> исключить</w:t>
      </w:r>
      <w:r>
        <w:rPr>
          <w:rFonts w:ascii="Georgia" w:hAnsi="Georgia"/>
        </w:rPr>
        <w:t>.</w:t>
      </w:r>
    </w:p>
    <w:p w:rsidR="00000000" w:rsidRDefault="006C4310">
      <w:pPr>
        <w:spacing w:after="223"/>
        <w:jc w:val="both"/>
        <w:divId w:val="278607324"/>
        <w:rPr>
          <w:rFonts w:ascii="Georgia" w:hAnsi="Georgia"/>
        </w:rPr>
      </w:pPr>
      <w:r>
        <w:rPr>
          <w:rFonts w:ascii="Georgia" w:hAnsi="Georgia"/>
        </w:rPr>
        <w:t xml:space="preserve">7. В </w:t>
      </w:r>
      <w:hyperlink r:id="rId21" w:anchor="/document/99/902189663/XA00M7E2ML/" w:history="1">
        <w:r>
          <w:rPr>
            <w:rStyle w:val="a4"/>
            <w:rFonts w:ascii="Georgia" w:hAnsi="Georgia"/>
          </w:rPr>
          <w:t>пункте 3.6</w:t>
        </w:r>
      </w:hyperlink>
      <w:r>
        <w:rPr>
          <w:rFonts w:ascii="Georgia" w:hAnsi="Georgia"/>
        </w:rPr>
        <w:t xml:space="preserve"> абзац </w:t>
      </w:r>
      <w:hyperlink r:id="rId22" w:anchor="/document/99/902189663/XA00M962NE/" w:history="1">
        <w:r>
          <w:rPr>
            <w:rStyle w:val="a4"/>
            <w:rFonts w:ascii="Georgia" w:hAnsi="Georgia"/>
          </w:rPr>
          <w:t>"в)"</w:t>
        </w:r>
      </w:hyperlink>
      <w:r>
        <w:rPr>
          <w:rFonts w:ascii="Georgia" w:hAnsi="Georgia"/>
        </w:rPr>
        <w:t xml:space="preserve"> исключить</w:t>
      </w:r>
      <w:r>
        <w:rPr>
          <w:rFonts w:ascii="Georgia" w:hAnsi="Georgia"/>
        </w:rPr>
        <w:t>.</w:t>
      </w:r>
    </w:p>
    <w:p w:rsidR="00000000" w:rsidRDefault="006C4310">
      <w:pPr>
        <w:spacing w:after="223"/>
        <w:jc w:val="both"/>
        <w:divId w:val="278607324"/>
        <w:rPr>
          <w:rFonts w:ascii="Georgia" w:hAnsi="Georgia"/>
        </w:rPr>
      </w:pPr>
      <w:r>
        <w:rPr>
          <w:rFonts w:ascii="Georgia" w:hAnsi="Georgia"/>
        </w:rPr>
        <w:t>8</w:t>
      </w:r>
      <w:r>
        <w:rPr>
          <w:rFonts w:ascii="Georgia" w:hAnsi="Georgia"/>
        </w:rPr>
        <w:t xml:space="preserve">. </w:t>
      </w:r>
      <w:hyperlink r:id="rId23" w:anchor="/document/99/902189663/XA00M9I2N5/" w:history="1">
        <w:r>
          <w:rPr>
            <w:rStyle w:val="a4"/>
            <w:rFonts w:ascii="Georgia" w:hAnsi="Georgia"/>
          </w:rPr>
          <w:t>Пункт 3.9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"Не допускается размещать организации в общественных зданиях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размещение организаций во встроенных в жилые дома помещ</w:t>
      </w:r>
      <w:r>
        <w:rPr>
          <w:rFonts w:ascii="Georgia" w:hAnsi="Georgia"/>
        </w:rPr>
        <w:t>ениях, во встроенно-пристроенных помещениях (или пристроенных), при наличии огороженной территории с самостоятельным входом для проживающих и выездом (въездом) для автотранспорта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Вместимость зданий (помещений) определяется проектом"</w:t>
      </w:r>
      <w:r>
        <w:rPr>
          <w:rFonts w:ascii="Georgia" w:hAnsi="Georgia"/>
        </w:rPr>
        <w:t>.</w:t>
      </w:r>
    </w:p>
    <w:p w:rsidR="00000000" w:rsidRDefault="006C4310">
      <w:pPr>
        <w:spacing w:after="223"/>
        <w:jc w:val="both"/>
        <w:divId w:val="278607324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9. В </w:t>
      </w:r>
      <w:hyperlink r:id="rId24" w:anchor="/document/99/902189663/XA00M6Q2MH/" w:history="1">
        <w:r>
          <w:rPr>
            <w:rStyle w:val="a4"/>
            <w:rFonts w:ascii="Georgia" w:hAnsi="Georgia"/>
          </w:rPr>
          <w:t>пункте 4.2</w:t>
        </w:r>
      </w:hyperlink>
      <w:r>
        <w:rPr>
          <w:rFonts w:ascii="Georgia" w:hAnsi="Georgia"/>
        </w:rPr>
        <w:t xml:space="preserve"> слова "(Приложение 1, 2, 3)" исключить</w:t>
      </w:r>
      <w:r>
        <w:rPr>
          <w:rFonts w:ascii="Georgia" w:hAnsi="Georgia"/>
        </w:rPr>
        <w:t>.</w:t>
      </w:r>
    </w:p>
    <w:p w:rsidR="00000000" w:rsidRDefault="006C4310">
      <w:pPr>
        <w:spacing w:after="223"/>
        <w:jc w:val="both"/>
        <w:divId w:val="278607324"/>
        <w:rPr>
          <w:rFonts w:ascii="Georgia" w:hAnsi="Georgia"/>
        </w:rPr>
      </w:pPr>
      <w:r>
        <w:rPr>
          <w:rFonts w:ascii="Georgia" w:hAnsi="Georgia"/>
        </w:rPr>
        <w:t xml:space="preserve">10. </w:t>
      </w:r>
      <w:hyperlink r:id="rId25" w:anchor="/document/99/902189663/XA00M7C2MK/" w:history="1">
        <w:r>
          <w:rPr>
            <w:rStyle w:val="a4"/>
            <w:rFonts w:ascii="Georgia" w:hAnsi="Georgia"/>
          </w:rPr>
          <w:t>Пункт 4.3</w:t>
        </w:r>
      </w:hyperlink>
      <w:r>
        <w:rPr>
          <w:rFonts w:ascii="Georgia" w:hAnsi="Georgia"/>
        </w:rPr>
        <w:t xml:space="preserve"> исключить</w:t>
      </w:r>
      <w:r>
        <w:rPr>
          <w:rFonts w:ascii="Georgia" w:hAnsi="Georgia"/>
        </w:rPr>
        <w:t>.</w:t>
      </w:r>
    </w:p>
    <w:p w:rsidR="00000000" w:rsidRDefault="006C4310">
      <w:pPr>
        <w:spacing w:after="223"/>
        <w:jc w:val="both"/>
        <w:divId w:val="278607324"/>
        <w:rPr>
          <w:rFonts w:ascii="Georgia" w:hAnsi="Georgia"/>
        </w:rPr>
      </w:pPr>
      <w:r>
        <w:rPr>
          <w:rFonts w:ascii="Georgia" w:hAnsi="Georgia"/>
        </w:rPr>
        <w:t xml:space="preserve">11. </w:t>
      </w:r>
      <w:hyperlink r:id="rId26" w:anchor="/document/99/902189663/XA00MBO2NG/" w:history="1">
        <w:r>
          <w:rPr>
            <w:rStyle w:val="a4"/>
            <w:rFonts w:ascii="Georgia" w:hAnsi="Georgia"/>
          </w:rPr>
          <w:t>Пункт 4.10</w:t>
        </w:r>
      </w:hyperlink>
      <w:r>
        <w:rPr>
          <w:rFonts w:ascii="Georgia" w:hAnsi="Georgia"/>
        </w:rPr>
        <w:t xml:space="preserve"> исключить</w:t>
      </w:r>
      <w:r>
        <w:rPr>
          <w:rFonts w:ascii="Georgia" w:hAnsi="Georgia"/>
        </w:rPr>
        <w:t>.</w:t>
      </w:r>
    </w:p>
    <w:p w:rsidR="00000000" w:rsidRDefault="006C4310">
      <w:pPr>
        <w:spacing w:after="223"/>
        <w:jc w:val="both"/>
        <w:divId w:val="278607324"/>
        <w:rPr>
          <w:rFonts w:ascii="Georgia" w:hAnsi="Georgia"/>
        </w:rPr>
      </w:pPr>
      <w:r>
        <w:rPr>
          <w:rFonts w:ascii="Georgia" w:hAnsi="Georgia"/>
        </w:rPr>
        <w:t xml:space="preserve">12. В </w:t>
      </w:r>
      <w:hyperlink r:id="rId27" w:anchor="/document/99/902189663/XA00M2S2MD/" w:history="1">
        <w:r>
          <w:rPr>
            <w:rStyle w:val="a4"/>
            <w:rFonts w:ascii="Georgia" w:hAnsi="Georgia"/>
          </w:rPr>
          <w:t>пункте 4.11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предложение "Спальные комнаты для инвалидов-колясочников следует предусматривать одноместными" исключить</w:t>
      </w:r>
      <w:r>
        <w:rPr>
          <w:rFonts w:ascii="Georgia" w:hAnsi="Georgia"/>
        </w:rPr>
        <w:t>.</w:t>
      </w:r>
    </w:p>
    <w:p w:rsidR="00000000" w:rsidRDefault="006C4310">
      <w:pPr>
        <w:spacing w:after="223"/>
        <w:jc w:val="both"/>
        <w:divId w:val="278607324"/>
        <w:rPr>
          <w:rFonts w:ascii="Georgia" w:hAnsi="Georgia"/>
        </w:rPr>
      </w:pPr>
      <w:r>
        <w:rPr>
          <w:rFonts w:ascii="Georgia" w:hAnsi="Georgia"/>
        </w:rPr>
        <w:t xml:space="preserve">13. </w:t>
      </w:r>
      <w:hyperlink r:id="rId28" w:anchor="/document/99/902189663/XA00M7S2MM/" w:history="1">
        <w:r>
          <w:rPr>
            <w:rStyle w:val="a4"/>
            <w:rFonts w:ascii="Georgia" w:hAnsi="Georgia"/>
          </w:rPr>
          <w:t>Пункт 4.12</w:t>
        </w:r>
      </w:hyperlink>
      <w:r>
        <w:rPr>
          <w:rFonts w:ascii="Georgia" w:hAnsi="Georgia"/>
        </w:rPr>
        <w:t xml:space="preserve"> исключить</w:t>
      </w:r>
      <w:r>
        <w:rPr>
          <w:rFonts w:ascii="Georgia" w:hAnsi="Georgia"/>
        </w:rPr>
        <w:t>.</w:t>
      </w:r>
    </w:p>
    <w:p w:rsidR="00000000" w:rsidRDefault="006C4310">
      <w:pPr>
        <w:spacing w:after="223"/>
        <w:jc w:val="both"/>
        <w:divId w:val="278607324"/>
        <w:rPr>
          <w:rFonts w:ascii="Georgia" w:hAnsi="Georgia"/>
        </w:rPr>
      </w:pPr>
      <w:r>
        <w:rPr>
          <w:rFonts w:ascii="Georgia" w:hAnsi="Georgia"/>
        </w:rPr>
        <w:t xml:space="preserve">14. Во втором абзаце </w:t>
      </w:r>
      <w:hyperlink r:id="rId29" w:anchor="/document/99/902189663/XA00M8E2MP/" w:history="1">
        <w:r>
          <w:rPr>
            <w:rStyle w:val="a4"/>
            <w:rFonts w:ascii="Georgia" w:hAnsi="Georgia"/>
          </w:rPr>
          <w:t>пункта 4.13</w:t>
        </w:r>
      </w:hyperlink>
      <w:r>
        <w:rPr>
          <w:rFonts w:ascii="Georgia" w:hAnsi="Georgia"/>
        </w:rPr>
        <w:t xml:space="preserve"> предложение "Состав санитарного оборудования и площадь санитарных узлов в различных типах жилых помещений следует предусматривать в соответствии с Приложением № 2" исключить</w:t>
      </w:r>
      <w:r>
        <w:rPr>
          <w:rFonts w:ascii="Georgia" w:hAnsi="Georgia"/>
        </w:rPr>
        <w:t>.</w:t>
      </w:r>
    </w:p>
    <w:p w:rsidR="00000000" w:rsidRDefault="006C4310">
      <w:pPr>
        <w:spacing w:after="223"/>
        <w:jc w:val="both"/>
        <w:divId w:val="278607324"/>
        <w:rPr>
          <w:rFonts w:ascii="Georgia" w:hAnsi="Georgia"/>
        </w:rPr>
      </w:pPr>
      <w:r>
        <w:rPr>
          <w:rFonts w:ascii="Georgia" w:hAnsi="Georgia"/>
        </w:rPr>
        <w:t xml:space="preserve">15. </w:t>
      </w:r>
      <w:hyperlink r:id="rId30" w:anchor="/document/99/902189663/XA00M8E2MP/" w:history="1">
        <w:r>
          <w:rPr>
            <w:rStyle w:val="a4"/>
            <w:rFonts w:ascii="Georgia" w:hAnsi="Georgia"/>
          </w:rPr>
          <w:t>Пункт 4.13</w:t>
        </w:r>
      </w:hyperlink>
      <w:r>
        <w:rPr>
          <w:rFonts w:ascii="Georgia" w:hAnsi="Georgia"/>
        </w:rPr>
        <w:t xml:space="preserve"> дополнить третьим абзацем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"В жилых помещениях, оборудованных по коридорной системе, санитарные узлы предусматриваются общими на коридор"</w:t>
      </w:r>
      <w:r>
        <w:rPr>
          <w:rFonts w:ascii="Georgia" w:hAnsi="Georgia"/>
        </w:rPr>
        <w:t>.</w:t>
      </w:r>
    </w:p>
    <w:p w:rsidR="00000000" w:rsidRDefault="006C4310">
      <w:pPr>
        <w:spacing w:after="223"/>
        <w:jc w:val="both"/>
        <w:divId w:val="278607324"/>
        <w:rPr>
          <w:rFonts w:ascii="Georgia" w:hAnsi="Georgia"/>
        </w:rPr>
      </w:pPr>
      <w:r>
        <w:rPr>
          <w:rFonts w:ascii="Georgia" w:hAnsi="Georgia"/>
        </w:rPr>
        <w:t xml:space="preserve">16. В </w:t>
      </w:r>
      <w:r>
        <w:rPr>
          <w:rFonts w:ascii="Georgia" w:hAnsi="Georgia"/>
        </w:rPr>
        <w:t xml:space="preserve">первом предложении </w:t>
      </w:r>
      <w:hyperlink r:id="rId31" w:anchor="/document/99/902189663/XA00M902MS/" w:history="1">
        <w:r>
          <w:rPr>
            <w:rStyle w:val="a4"/>
            <w:rFonts w:ascii="Georgia" w:hAnsi="Georgia"/>
          </w:rPr>
          <w:t>пункта 4.14</w:t>
        </w:r>
      </w:hyperlink>
      <w:r>
        <w:rPr>
          <w:rFonts w:ascii="Georgia" w:hAnsi="Georgia"/>
        </w:rPr>
        <w:t xml:space="preserve"> слова "из расчета 1,2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3" name="Рисунок 3" descr="http://www.gosfinansy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sfinansy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одно место" исключить</w:t>
      </w:r>
      <w:r>
        <w:rPr>
          <w:rFonts w:ascii="Georgia" w:hAnsi="Georgia"/>
        </w:rPr>
        <w:t>.</w:t>
      </w:r>
    </w:p>
    <w:p w:rsidR="00000000" w:rsidRDefault="006C4310">
      <w:pPr>
        <w:spacing w:after="223"/>
        <w:jc w:val="both"/>
        <w:divId w:val="278607324"/>
        <w:rPr>
          <w:rFonts w:ascii="Georgia" w:hAnsi="Georgia"/>
        </w:rPr>
      </w:pPr>
      <w:r>
        <w:rPr>
          <w:rFonts w:ascii="Georgia" w:hAnsi="Georgia"/>
        </w:rPr>
        <w:t xml:space="preserve">17. В </w:t>
      </w:r>
      <w:hyperlink r:id="rId33" w:anchor="/document/99/902189663/XA00MA02N6/" w:history="1">
        <w:r>
          <w:rPr>
            <w:rStyle w:val="a4"/>
            <w:rFonts w:ascii="Georgia" w:hAnsi="Georgia"/>
          </w:rPr>
          <w:t>пункте 4.15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после слов "комнату воспитателя" слова "14-16 кв.м" исключить</w:t>
      </w:r>
      <w:r>
        <w:rPr>
          <w:rFonts w:ascii="Georgia" w:hAnsi="Georgia"/>
        </w:rPr>
        <w:t>.</w:t>
      </w:r>
    </w:p>
    <w:p w:rsidR="00000000" w:rsidRDefault="006C4310">
      <w:pPr>
        <w:spacing w:after="223"/>
        <w:jc w:val="both"/>
        <w:divId w:val="278607324"/>
        <w:rPr>
          <w:rFonts w:ascii="Georgia" w:hAnsi="Georgia"/>
        </w:rPr>
      </w:pPr>
      <w:r>
        <w:rPr>
          <w:rFonts w:ascii="Georgia" w:hAnsi="Georgia"/>
        </w:rPr>
        <w:t xml:space="preserve">18. </w:t>
      </w:r>
      <w:hyperlink r:id="rId34" w:anchor="/document/99/902189663/XA00MAI2N9/" w:history="1">
        <w:r>
          <w:rPr>
            <w:rStyle w:val="a4"/>
            <w:rFonts w:ascii="Georgia" w:hAnsi="Georgia"/>
          </w:rPr>
          <w:t>Пункт 4.16</w:t>
        </w:r>
      </w:hyperlink>
      <w:r>
        <w:rPr>
          <w:rFonts w:ascii="Georgia" w:hAnsi="Georgia"/>
        </w:rPr>
        <w:t xml:space="preserve"> исключить</w:t>
      </w:r>
      <w:r>
        <w:rPr>
          <w:rFonts w:ascii="Georgia" w:hAnsi="Georgia"/>
        </w:rPr>
        <w:t>.</w:t>
      </w:r>
    </w:p>
    <w:p w:rsidR="00000000" w:rsidRDefault="006C4310">
      <w:pPr>
        <w:spacing w:after="223"/>
        <w:jc w:val="both"/>
        <w:divId w:val="278607324"/>
        <w:rPr>
          <w:rFonts w:ascii="Georgia" w:hAnsi="Georgia"/>
        </w:rPr>
      </w:pPr>
      <w:r>
        <w:rPr>
          <w:rFonts w:ascii="Georgia" w:hAnsi="Georgia"/>
        </w:rPr>
        <w:t xml:space="preserve">19. </w:t>
      </w:r>
      <w:hyperlink r:id="rId35" w:anchor="/document/99/902189663/XA00MB42NC/" w:history="1">
        <w:r>
          <w:rPr>
            <w:rStyle w:val="a4"/>
            <w:rFonts w:ascii="Georgia" w:hAnsi="Georgia"/>
          </w:rPr>
          <w:t>Пункт 4.17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"В составе объектов, за исключением организаций, предназначенных для инвалидов - хронических душевнобольных с тяжелыми нарушениями умственной деятельности, рекомендуется предусматривать учебно-производственные ма</w:t>
      </w:r>
      <w:r>
        <w:rPr>
          <w:rFonts w:ascii="Georgia" w:hAnsi="Georgia"/>
        </w:rPr>
        <w:t>стерские"</w:t>
      </w:r>
      <w:r>
        <w:rPr>
          <w:rFonts w:ascii="Georgia" w:hAnsi="Georgia"/>
        </w:rPr>
        <w:t>.</w:t>
      </w:r>
    </w:p>
    <w:p w:rsidR="00000000" w:rsidRDefault="006C4310">
      <w:pPr>
        <w:spacing w:after="223"/>
        <w:jc w:val="both"/>
        <w:divId w:val="278607324"/>
        <w:rPr>
          <w:rFonts w:ascii="Georgia" w:hAnsi="Georgia"/>
        </w:rPr>
      </w:pPr>
      <w:r>
        <w:rPr>
          <w:rFonts w:ascii="Georgia" w:hAnsi="Georgia"/>
        </w:rPr>
        <w:t xml:space="preserve">20. В третьем абзаце </w:t>
      </w:r>
      <w:hyperlink r:id="rId36" w:anchor="/document/99/902189663/XA00MBM2NF/" w:history="1">
        <w:r>
          <w:rPr>
            <w:rStyle w:val="a4"/>
            <w:rFonts w:ascii="Georgia" w:hAnsi="Georgia"/>
          </w:rPr>
          <w:t>пункта 4.18</w:t>
        </w:r>
      </w:hyperlink>
      <w:r>
        <w:rPr>
          <w:rFonts w:ascii="Georgia" w:hAnsi="Georgia"/>
        </w:rPr>
        <w:t xml:space="preserve"> слова "(Приложение № 5)" исключить</w:t>
      </w:r>
      <w:r>
        <w:rPr>
          <w:rFonts w:ascii="Georgia" w:hAnsi="Georgia"/>
        </w:rPr>
        <w:t>.</w:t>
      </w:r>
    </w:p>
    <w:p w:rsidR="00000000" w:rsidRDefault="006C4310">
      <w:pPr>
        <w:spacing w:after="223"/>
        <w:jc w:val="both"/>
        <w:divId w:val="278607324"/>
        <w:rPr>
          <w:rFonts w:ascii="Georgia" w:hAnsi="Georgia"/>
        </w:rPr>
      </w:pPr>
      <w:r>
        <w:rPr>
          <w:rFonts w:ascii="Georgia" w:hAnsi="Georgia"/>
        </w:rPr>
        <w:t xml:space="preserve">21. В первом предложении </w:t>
      </w:r>
      <w:hyperlink r:id="rId37" w:anchor="/document/99/902189663/XA00M2Q2MC/" w:history="1">
        <w:r>
          <w:rPr>
            <w:rStyle w:val="a4"/>
            <w:rFonts w:ascii="Georgia" w:hAnsi="Georgia"/>
          </w:rPr>
          <w:t>пункта 4.19</w:t>
        </w:r>
      </w:hyperlink>
      <w:r>
        <w:rPr>
          <w:rFonts w:ascii="Georgia" w:hAnsi="Georgia"/>
        </w:rPr>
        <w:t xml:space="preserve"> слова "- спортивный зал 12 x 24 м; - бассейн с ванной 5 x 10 м или 6 x 12,5 м." исключить</w:t>
      </w:r>
      <w:r>
        <w:rPr>
          <w:rFonts w:ascii="Georgia" w:hAnsi="Georgia"/>
        </w:rPr>
        <w:t>.</w:t>
      </w:r>
    </w:p>
    <w:p w:rsidR="00000000" w:rsidRDefault="006C4310">
      <w:pPr>
        <w:spacing w:after="223"/>
        <w:jc w:val="both"/>
        <w:divId w:val="278607324"/>
        <w:rPr>
          <w:rFonts w:ascii="Georgia" w:hAnsi="Georgia"/>
        </w:rPr>
      </w:pPr>
      <w:r>
        <w:rPr>
          <w:rFonts w:ascii="Georgia" w:hAnsi="Georgia"/>
        </w:rPr>
        <w:t xml:space="preserve">22. Во втором абзаце </w:t>
      </w:r>
      <w:hyperlink r:id="rId38" w:anchor="/document/99/902189663/XA00M2Q2MC/" w:history="1">
        <w:r>
          <w:rPr>
            <w:rStyle w:val="a4"/>
            <w:rFonts w:ascii="Georgia" w:hAnsi="Georgia"/>
          </w:rPr>
          <w:t>пункта 4.19</w:t>
        </w:r>
      </w:hyperlink>
      <w:r>
        <w:rPr>
          <w:rFonts w:ascii="Georgia" w:hAnsi="Georgia"/>
        </w:rPr>
        <w:t xml:space="preserve"> слова "площадью 60-70 кв.</w:t>
      </w:r>
      <w:r>
        <w:rPr>
          <w:rFonts w:ascii="Georgia" w:hAnsi="Georgia"/>
        </w:rPr>
        <w:t>м с кладовой инвентаря 12-14 кв.м." исключить</w:t>
      </w:r>
      <w:r>
        <w:rPr>
          <w:rFonts w:ascii="Georgia" w:hAnsi="Georgia"/>
        </w:rPr>
        <w:t>.</w:t>
      </w:r>
    </w:p>
    <w:p w:rsidR="00000000" w:rsidRDefault="006C4310">
      <w:pPr>
        <w:spacing w:after="223"/>
        <w:jc w:val="both"/>
        <w:divId w:val="278607324"/>
        <w:rPr>
          <w:rFonts w:ascii="Georgia" w:hAnsi="Georgia"/>
        </w:rPr>
      </w:pPr>
      <w:r>
        <w:rPr>
          <w:rFonts w:ascii="Georgia" w:hAnsi="Georgia"/>
        </w:rPr>
        <w:t xml:space="preserve">23. </w:t>
      </w:r>
      <w:hyperlink r:id="rId39" w:anchor="/document/99/902189663/XA00M3C2MF/" w:history="1">
        <w:r>
          <w:rPr>
            <w:rStyle w:val="a4"/>
            <w:rFonts w:ascii="Georgia" w:hAnsi="Georgia"/>
          </w:rPr>
          <w:t>Пункт 4.20</w:t>
        </w:r>
      </w:hyperlink>
      <w:r>
        <w:rPr>
          <w:rFonts w:ascii="Georgia" w:hAnsi="Georgia"/>
        </w:rPr>
        <w:t xml:space="preserve"> исключить</w:t>
      </w:r>
      <w:r>
        <w:rPr>
          <w:rFonts w:ascii="Georgia" w:hAnsi="Georgia"/>
        </w:rPr>
        <w:t>.</w:t>
      </w:r>
    </w:p>
    <w:p w:rsidR="00000000" w:rsidRDefault="006C4310">
      <w:pPr>
        <w:spacing w:after="223"/>
        <w:jc w:val="both"/>
        <w:divId w:val="278607324"/>
        <w:rPr>
          <w:rFonts w:ascii="Georgia" w:hAnsi="Georgia"/>
        </w:rPr>
      </w:pPr>
      <w:r>
        <w:rPr>
          <w:rFonts w:ascii="Georgia" w:hAnsi="Georgia"/>
        </w:rPr>
        <w:t xml:space="preserve">24. </w:t>
      </w:r>
      <w:hyperlink r:id="rId40" w:anchor="/document/99/902189663/XA00M8U2MR/" w:history="1">
        <w:r>
          <w:rPr>
            <w:rStyle w:val="a4"/>
            <w:rFonts w:ascii="Georgia" w:hAnsi="Georgia"/>
          </w:rPr>
          <w:t>Пункт 4.22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исключить</w:t>
      </w:r>
      <w:r>
        <w:rPr>
          <w:rFonts w:ascii="Georgia" w:hAnsi="Georgia"/>
        </w:rPr>
        <w:t>.</w:t>
      </w:r>
    </w:p>
    <w:p w:rsidR="00000000" w:rsidRDefault="006C4310">
      <w:pPr>
        <w:spacing w:after="223"/>
        <w:jc w:val="both"/>
        <w:divId w:val="278607324"/>
        <w:rPr>
          <w:rFonts w:ascii="Georgia" w:hAnsi="Georgia"/>
        </w:rPr>
      </w:pPr>
      <w:r>
        <w:rPr>
          <w:rFonts w:ascii="Georgia" w:hAnsi="Georgia"/>
        </w:rPr>
        <w:t xml:space="preserve">25. </w:t>
      </w:r>
      <w:hyperlink r:id="rId41" w:anchor="/document/99/902189663/XA00M9G2MU/" w:history="1">
        <w:r>
          <w:rPr>
            <w:rStyle w:val="a4"/>
            <w:rFonts w:ascii="Georgia" w:hAnsi="Georgia"/>
          </w:rPr>
          <w:t>Пункт 4.23</w:t>
        </w:r>
      </w:hyperlink>
      <w:r>
        <w:rPr>
          <w:rFonts w:ascii="Georgia" w:hAnsi="Georgia"/>
        </w:rPr>
        <w:t xml:space="preserve"> исключить</w:t>
      </w:r>
      <w:r>
        <w:rPr>
          <w:rFonts w:ascii="Georgia" w:hAnsi="Georgia"/>
        </w:rPr>
        <w:t>.</w:t>
      </w:r>
    </w:p>
    <w:p w:rsidR="00000000" w:rsidRDefault="006C4310">
      <w:pPr>
        <w:spacing w:after="223"/>
        <w:jc w:val="both"/>
        <w:divId w:val="278607324"/>
        <w:rPr>
          <w:rFonts w:ascii="Georgia" w:hAnsi="Georgia"/>
        </w:rPr>
      </w:pPr>
      <w:r>
        <w:rPr>
          <w:rFonts w:ascii="Georgia" w:hAnsi="Georgia"/>
        </w:rPr>
        <w:t xml:space="preserve">26. </w:t>
      </w:r>
      <w:hyperlink r:id="rId42" w:anchor="/document/99/902189663/XA00MBK2NE/" w:history="1">
        <w:r>
          <w:rPr>
            <w:rStyle w:val="a4"/>
            <w:rFonts w:ascii="Georgia" w:hAnsi="Georgia"/>
          </w:rPr>
          <w:t>Пункт 4.26</w:t>
        </w:r>
      </w:hyperlink>
      <w:r>
        <w:rPr>
          <w:rFonts w:ascii="Georgia" w:hAnsi="Georgia"/>
        </w:rPr>
        <w:t xml:space="preserve"> исключить</w:t>
      </w:r>
      <w:r>
        <w:rPr>
          <w:rFonts w:ascii="Georgia" w:hAnsi="Georgia"/>
        </w:rPr>
        <w:t>.</w:t>
      </w:r>
    </w:p>
    <w:p w:rsidR="00000000" w:rsidRDefault="006C4310">
      <w:pPr>
        <w:spacing w:after="223"/>
        <w:jc w:val="both"/>
        <w:divId w:val="278607324"/>
        <w:rPr>
          <w:rFonts w:ascii="Georgia" w:hAnsi="Georgia"/>
        </w:rPr>
      </w:pPr>
      <w:r>
        <w:rPr>
          <w:rFonts w:ascii="Georgia" w:hAnsi="Georgia"/>
        </w:rPr>
        <w:t xml:space="preserve">27. </w:t>
      </w:r>
      <w:hyperlink r:id="rId43" w:anchor="/document/99/902189663/XA00M3S2MH/" w:history="1">
        <w:r>
          <w:rPr>
            <w:rStyle w:val="a4"/>
            <w:rFonts w:ascii="Georgia" w:hAnsi="Georgia"/>
          </w:rPr>
          <w:t>Пункт 4.29</w:t>
        </w:r>
      </w:hyperlink>
      <w:r>
        <w:rPr>
          <w:rFonts w:ascii="Georgia" w:hAnsi="Georgia"/>
        </w:rPr>
        <w:t xml:space="preserve"> исключить</w:t>
      </w:r>
      <w:r>
        <w:rPr>
          <w:rFonts w:ascii="Georgia" w:hAnsi="Georgia"/>
        </w:rPr>
        <w:t>.</w:t>
      </w:r>
    </w:p>
    <w:p w:rsidR="00000000" w:rsidRDefault="006C4310">
      <w:pPr>
        <w:spacing w:after="223"/>
        <w:jc w:val="both"/>
        <w:divId w:val="278607324"/>
        <w:rPr>
          <w:rFonts w:ascii="Georgia" w:hAnsi="Georgia"/>
        </w:rPr>
      </w:pPr>
      <w:r>
        <w:rPr>
          <w:rFonts w:ascii="Georgia" w:hAnsi="Georgia"/>
        </w:rPr>
        <w:t xml:space="preserve">28. В </w:t>
      </w:r>
      <w:hyperlink r:id="rId44" w:anchor="/document/99/902189663/XA00M8S2N8/" w:history="1">
        <w:r>
          <w:rPr>
            <w:rStyle w:val="a4"/>
            <w:rFonts w:ascii="Georgia" w:hAnsi="Georgia"/>
          </w:rPr>
          <w:t>пункте 7.1</w:t>
        </w:r>
      </w:hyperlink>
      <w:r>
        <w:rPr>
          <w:rFonts w:ascii="Georgia" w:hAnsi="Georgia"/>
        </w:rPr>
        <w:t xml:space="preserve"> слова "и санитарно-эпидемиологическое заключение" исключить</w:t>
      </w:r>
      <w:r>
        <w:rPr>
          <w:rFonts w:ascii="Georgia" w:hAnsi="Georgia"/>
        </w:rPr>
        <w:t>.</w:t>
      </w:r>
    </w:p>
    <w:p w:rsidR="00000000" w:rsidRDefault="006C4310">
      <w:pPr>
        <w:spacing w:after="223"/>
        <w:jc w:val="both"/>
        <w:divId w:val="278607324"/>
        <w:rPr>
          <w:rFonts w:ascii="Georgia" w:hAnsi="Georgia"/>
        </w:rPr>
      </w:pPr>
      <w:r>
        <w:rPr>
          <w:rFonts w:ascii="Georgia" w:hAnsi="Georgia"/>
        </w:rPr>
        <w:t>29. В первом абза</w:t>
      </w:r>
      <w:r>
        <w:rPr>
          <w:rFonts w:ascii="Georgia" w:hAnsi="Georgia"/>
        </w:rPr>
        <w:t xml:space="preserve">це </w:t>
      </w:r>
      <w:hyperlink r:id="rId45" w:anchor="/document/99/902189663/XA00M4Q2MK/" w:history="1">
        <w:r>
          <w:rPr>
            <w:rStyle w:val="a4"/>
            <w:rFonts w:ascii="Georgia" w:hAnsi="Georgia"/>
          </w:rPr>
          <w:t>пункта 7.5</w:t>
        </w:r>
      </w:hyperlink>
      <w:r>
        <w:rPr>
          <w:rFonts w:ascii="Georgia" w:hAnsi="Georgia"/>
        </w:rPr>
        <w:t xml:space="preserve"> исключить слово "встроенные"</w:t>
      </w:r>
      <w:r>
        <w:rPr>
          <w:rFonts w:ascii="Georgia" w:hAnsi="Georgia"/>
        </w:rPr>
        <w:t>.</w:t>
      </w:r>
    </w:p>
    <w:p w:rsidR="00000000" w:rsidRDefault="006C4310">
      <w:pPr>
        <w:spacing w:after="223"/>
        <w:jc w:val="both"/>
        <w:divId w:val="278607324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30. Абзац второй </w:t>
      </w:r>
      <w:hyperlink r:id="rId46" w:anchor="/document/99/902189663/XA00M7K2N0/" w:history="1">
        <w:r>
          <w:rPr>
            <w:rStyle w:val="a4"/>
            <w:rFonts w:ascii="Georgia" w:hAnsi="Georgia"/>
          </w:rPr>
          <w:t>пункта 7.15</w:t>
        </w:r>
      </w:hyperlink>
      <w:r>
        <w:rPr>
          <w:rFonts w:ascii="Georgia" w:hAnsi="Georgia"/>
        </w:rPr>
        <w:t xml:space="preserve"> исключить</w:t>
      </w:r>
      <w:r>
        <w:rPr>
          <w:rFonts w:ascii="Georgia" w:hAnsi="Georgia"/>
        </w:rPr>
        <w:t>.</w:t>
      </w:r>
    </w:p>
    <w:p w:rsidR="00000000" w:rsidRDefault="006C4310">
      <w:pPr>
        <w:spacing w:after="223"/>
        <w:jc w:val="both"/>
        <w:divId w:val="278607324"/>
        <w:rPr>
          <w:rFonts w:ascii="Georgia" w:hAnsi="Georgia"/>
        </w:rPr>
      </w:pPr>
      <w:r>
        <w:rPr>
          <w:rFonts w:ascii="Georgia" w:hAnsi="Georgia"/>
        </w:rPr>
        <w:t>31. Абза</w:t>
      </w:r>
      <w:r>
        <w:rPr>
          <w:rFonts w:ascii="Georgia" w:hAnsi="Georgia"/>
        </w:rPr>
        <w:t xml:space="preserve">ц второй </w:t>
      </w:r>
      <w:hyperlink r:id="rId47" w:anchor="/document/99/902189663/XA00M8O2N6/" w:history="1">
        <w:r>
          <w:rPr>
            <w:rStyle w:val="a4"/>
            <w:rFonts w:ascii="Georgia" w:hAnsi="Georgia"/>
          </w:rPr>
          <w:t>пункта 8.1</w:t>
        </w:r>
      </w:hyperlink>
      <w:r>
        <w:rPr>
          <w:rFonts w:ascii="Georgia" w:hAnsi="Georgia"/>
        </w:rPr>
        <w:t xml:space="preserve"> исключить</w:t>
      </w:r>
      <w:r>
        <w:rPr>
          <w:rFonts w:ascii="Georgia" w:hAnsi="Georgia"/>
        </w:rPr>
        <w:t>.</w:t>
      </w:r>
    </w:p>
    <w:p w:rsidR="00000000" w:rsidRDefault="006C4310">
      <w:pPr>
        <w:spacing w:after="223"/>
        <w:jc w:val="both"/>
        <w:divId w:val="278607324"/>
        <w:rPr>
          <w:rFonts w:ascii="Georgia" w:hAnsi="Georgia"/>
        </w:rPr>
      </w:pPr>
      <w:r>
        <w:rPr>
          <w:rFonts w:ascii="Georgia" w:hAnsi="Georgia"/>
        </w:rPr>
        <w:t xml:space="preserve">32. </w:t>
      </w:r>
      <w:hyperlink r:id="rId48" w:anchor="/document/99/902189663/XA00MAE2NF/" w:history="1">
        <w:r>
          <w:rPr>
            <w:rStyle w:val="a4"/>
            <w:rFonts w:ascii="Georgia" w:hAnsi="Georgia"/>
          </w:rPr>
          <w:t>Пункт 8.4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"Мытье посуды о</w:t>
      </w:r>
      <w:r>
        <w:rPr>
          <w:rFonts w:ascii="Georgia" w:hAnsi="Georgia"/>
        </w:rPr>
        <w:t>существляется в соответствии с санитарно-эпидемиологическими требованиями к организациям общественного питания, изготовлению и оборотоспособности в них пищевых продуктов и продовольственного сырья"</w:t>
      </w:r>
      <w:r>
        <w:rPr>
          <w:rFonts w:ascii="Georgia" w:hAnsi="Georgia"/>
        </w:rPr>
        <w:t>.</w:t>
      </w:r>
    </w:p>
    <w:p w:rsidR="00000000" w:rsidRDefault="006C4310">
      <w:pPr>
        <w:spacing w:after="223"/>
        <w:jc w:val="both"/>
        <w:divId w:val="278607324"/>
        <w:rPr>
          <w:rFonts w:ascii="Georgia" w:hAnsi="Georgia"/>
        </w:rPr>
      </w:pPr>
      <w:r>
        <w:rPr>
          <w:rFonts w:ascii="Georgia" w:hAnsi="Georgia"/>
        </w:rPr>
        <w:t xml:space="preserve">33. В первом, втором, третьем и четвертом абзацах </w:t>
      </w:r>
      <w:hyperlink r:id="rId49" w:anchor="/document/99/902189663/XA00MFE2O5/" w:history="1">
        <w:r>
          <w:rPr>
            <w:rStyle w:val="a4"/>
            <w:rFonts w:ascii="Georgia" w:hAnsi="Georgia"/>
          </w:rPr>
          <w:t>пункта 10.3</w:t>
        </w:r>
      </w:hyperlink>
      <w:r>
        <w:rPr>
          <w:rFonts w:ascii="Georgia" w:hAnsi="Georgia"/>
        </w:rPr>
        <w:t xml:space="preserve"> слова "карантинно-приемное отделение" заменить на слова "приемное отделение" в соответствующем падеже</w:t>
      </w:r>
      <w:r>
        <w:rPr>
          <w:rFonts w:ascii="Georgia" w:hAnsi="Georgia"/>
        </w:rPr>
        <w:t>.</w:t>
      </w:r>
    </w:p>
    <w:p w:rsidR="00000000" w:rsidRDefault="006C4310">
      <w:pPr>
        <w:spacing w:after="223"/>
        <w:jc w:val="both"/>
        <w:divId w:val="278607324"/>
        <w:rPr>
          <w:rFonts w:ascii="Georgia" w:hAnsi="Georgia"/>
        </w:rPr>
      </w:pPr>
      <w:r>
        <w:rPr>
          <w:rFonts w:ascii="Georgia" w:hAnsi="Georgia"/>
        </w:rPr>
        <w:t xml:space="preserve">34. Пятый абзац </w:t>
      </w:r>
      <w:hyperlink r:id="rId50" w:anchor="/document/99/902189663/XA00MFE2O5/" w:history="1">
        <w:r>
          <w:rPr>
            <w:rStyle w:val="a4"/>
            <w:rFonts w:ascii="Georgia" w:hAnsi="Georgia"/>
          </w:rPr>
          <w:t>пункта 10.3</w:t>
        </w:r>
      </w:hyperlink>
      <w:r>
        <w:rPr>
          <w:rFonts w:ascii="Georgia" w:hAnsi="Georgia"/>
        </w:rPr>
        <w:t xml:space="preserve"> исключить</w:t>
      </w:r>
      <w:r>
        <w:rPr>
          <w:rFonts w:ascii="Georgia" w:hAnsi="Georgia"/>
        </w:rPr>
        <w:t>.</w:t>
      </w:r>
    </w:p>
    <w:p w:rsidR="00000000" w:rsidRDefault="006C4310">
      <w:pPr>
        <w:spacing w:after="223"/>
        <w:jc w:val="both"/>
        <w:divId w:val="278607324"/>
        <w:rPr>
          <w:rFonts w:ascii="Georgia" w:hAnsi="Georgia"/>
        </w:rPr>
      </w:pPr>
      <w:r>
        <w:rPr>
          <w:rFonts w:ascii="Georgia" w:hAnsi="Georgia"/>
        </w:rPr>
        <w:t xml:space="preserve">35. </w:t>
      </w:r>
      <w:hyperlink r:id="rId51" w:anchor="/document/99/902189663/XA00MFE2O5/" w:history="1">
        <w:r>
          <w:rPr>
            <w:rStyle w:val="a4"/>
            <w:rFonts w:ascii="Georgia" w:hAnsi="Georgia"/>
          </w:rPr>
          <w:t>Пункт 10.3</w:t>
        </w:r>
      </w:hyperlink>
      <w:r>
        <w:rPr>
          <w:rFonts w:ascii="Georgia" w:hAnsi="Georgia"/>
        </w:rPr>
        <w:t xml:space="preserve"> дополнить абзацем пятым в следующей редакции: "При оказании организацией только услуг социального обслуж</w:t>
      </w:r>
      <w:r>
        <w:rPr>
          <w:rFonts w:ascii="Georgia" w:hAnsi="Georgia"/>
        </w:rPr>
        <w:t>ивания, допускается отсутствие помещений медицинского назначения"</w:t>
      </w:r>
      <w:r>
        <w:rPr>
          <w:rFonts w:ascii="Georgia" w:hAnsi="Georgia"/>
        </w:rPr>
        <w:t>.</w:t>
      </w:r>
    </w:p>
    <w:p w:rsidR="00000000" w:rsidRDefault="006C4310">
      <w:pPr>
        <w:spacing w:after="223"/>
        <w:jc w:val="both"/>
        <w:divId w:val="278607324"/>
        <w:rPr>
          <w:rFonts w:ascii="Georgia" w:hAnsi="Georgia"/>
        </w:rPr>
      </w:pPr>
      <w:r>
        <w:rPr>
          <w:rFonts w:ascii="Georgia" w:hAnsi="Georgia"/>
        </w:rPr>
        <w:t xml:space="preserve">36. В </w:t>
      </w:r>
      <w:hyperlink r:id="rId52" w:anchor="/document/99/902189663/XA00M7M2N8/" w:history="1">
        <w:r>
          <w:rPr>
            <w:rStyle w:val="a4"/>
            <w:rFonts w:ascii="Georgia" w:hAnsi="Georgia"/>
          </w:rPr>
          <w:t>пункте 10.6</w:t>
        </w:r>
      </w:hyperlink>
      <w:r>
        <w:rPr>
          <w:rFonts w:ascii="Georgia" w:hAnsi="Georgia"/>
        </w:rPr>
        <w:t xml:space="preserve"> слова "(Приложение № 9)" исключить</w:t>
      </w:r>
      <w:r>
        <w:rPr>
          <w:rFonts w:ascii="Georgia" w:hAnsi="Georgia"/>
        </w:rPr>
        <w:t>.</w:t>
      </w:r>
    </w:p>
    <w:p w:rsidR="00000000" w:rsidRDefault="006C4310">
      <w:pPr>
        <w:spacing w:after="223"/>
        <w:jc w:val="both"/>
        <w:divId w:val="278607324"/>
        <w:rPr>
          <w:rFonts w:ascii="Georgia" w:hAnsi="Georgia"/>
        </w:rPr>
      </w:pPr>
      <w:r>
        <w:rPr>
          <w:rFonts w:ascii="Georgia" w:hAnsi="Georgia"/>
        </w:rPr>
        <w:t xml:space="preserve">37. </w:t>
      </w:r>
      <w:hyperlink r:id="rId53" w:anchor="/document/99/902189663/XA00MGE2O9/" w:history="1">
        <w:r>
          <w:rPr>
            <w:rStyle w:val="a4"/>
            <w:rFonts w:ascii="Georgia" w:hAnsi="Georgia"/>
          </w:rPr>
          <w:t>Приложения NN 1</w:t>
        </w:r>
      </w:hyperlink>
      <w:r>
        <w:rPr>
          <w:rFonts w:ascii="Georgia" w:hAnsi="Georgia"/>
        </w:rPr>
        <w:t xml:space="preserve">, </w:t>
      </w:r>
      <w:hyperlink r:id="rId54" w:anchor="/document/99/902189663/XA00M7I2N6/" w:history="1">
        <w:r>
          <w:rPr>
            <w:rStyle w:val="a4"/>
            <w:rFonts w:ascii="Georgia" w:hAnsi="Georgia"/>
          </w:rPr>
          <w:t>2</w:t>
        </w:r>
      </w:hyperlink>
      <w:r>
        <w:rPr>
          <w:rFonts w:ascii="Georgia" w:hAnsi="Georgia"/>
        </w:rPr>
        <w:t xml:space="preserve">, </w:t>
      </w:r>
      <w:hyperlink r:id="rId55" w:anchor="/document/99/902189663/XA00M842N9/" w:history="1"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 xml:space="preserve">, </w:t>
      </w:r>
      <w:hyperlink r:id="rId56" w:anchor="/document/99/902189663/XA00M8M2NC/" w:history="1">
        <w:r>
          <w:rPr>
            <w:rStyle w:val="a4"/>
            <w:rFonts w:ascii="Georgia" w:hAnsi="Georgia"/>
          </w:rPr>
          <w:t>4</w:t>
        </w:r>
      </w:hyperlink>
      <w:r>
        <w:rPr>
          <w:rFonts w:ascii="Georgia" w:hAnsi="Georgia"/>
        </w:rPr>
        <w:t xml:space="preserve">, </w:t>
      </w:r>
      <w:hyperlink r:id="rId57" w:anchor="/document/99/902189663/XA00M982NF/" w:history="1">
        <w:r>
          <w:rPr>
            <w:rStyle w:val="a4"/>
            <w:rFonts w:ascii="Georgia" w:hAnsi="Georgia"/>
          </w:rPr>
          <w:t>5</w:t>
        </w:r>
      </w:hyperlink>
      <w:r>
        <w:rPr>
          <w:rFonts w:ascii="Georgia" w:hAnsi="Georgia"/>
        </w:rPr>
        <w:t xml:space="preserve">, </w:t>
      </w:r>
      <w:hyperlink r:id="rId58" w:anchor="/document/99/902189663/XA00M9Q2NI/" w:history="1">
        <w:r>
          <w:rPr>
            <w:rStyle w:val="a4"/>
            <w:rFonts w:ascii="Georgia" w:hAnsi="Georgia"/>
          </w:rPr>
          <w:t>6</w:t>
        </w:r>
      </w:hyperlink>
      <w:r>
        <w:rPr>
          <w:rFonts w:ascii="Georgia" w:hAnsi="Georgia"/>
        </w:rPr>
        <w:t xml:space="preserve">, </w:t>
      </w:r>
      <w:hyperlink r:id="rId59" w:anchor="/document/99/902189663/XA00MF82O2/" w:history="1">
        <w:r>
          <w:rPr>
            <w:rStyle w:val="a4"/>
            <w:rFonts w:ascii="Georgia" w:hAnsi="Georgia"/>
          </w:rPr>
          <w:t>7</w:t>
        </w:r>
      </w:hyperlink>
      <w:r>
        <w:rPr>
          <w:rFonts w:ascii="Georgia" w:hAnsi="Georgia"/>
        </w:rPr>
        <w:t xml:space="preserve">, </w:t>
      </w:r>
      <w:hyperlink r:id="rId60" w:anchor="/document/99/902189663/XA00MFQ2O5/" w:history="1"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и </w:t>
      </w:r>
      <w:hyperlink r:id="rId61" w:anchor="/document/99/902189663/XA00MGC2O8/" w:history="1">
        <w:r>
          <w:rPr>
            <w:rStyle w:val="a4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>сключить</w:t>
      </w:r>
      <w:r>
        <w:rPr>
          <w:rFonts w:ascii="Georgia" w:hAnsi="Georgia"/>
        </w:rPr>
        <w:t>.</w:t>
      </w:r>
    </w:p>
    <w:p w:rsidR="006C4310" w:rsidRDefault="006C4310">
      <w:pPr>
        <w:divId w:val="44291656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17.01.2017</w:t>
      </w:r>
    </w:p>
    <w:sectPr w:rsidR="006C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F0EA1"/>
    <w:rsid w:val="006C4310"/>
    <w:rsid w:val="008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expired">
    <w:name w:val="expired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paragraph" w:styleId="a6">
    <w:name w:val="Balloon Text"/>
    <w:basedOn w:val="a"/>
    <w:link w:val="a7"/>
    <w:uiPriority w:val="99"/>
    <w:semiHidden/>
    <w:unhideWhenUsed/>
    <w:rsid w:val="008F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EA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expired">
    <w:name w:val="expired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paragraph" w:styleId="a6">
    <w:name w:val="Balloon Text"/>
    <w:basedOn w:val="a"/>
    <w:link w:val="a7"/>
    <w:uiPriority w:val="99"/>
    <w:semiHidden/>
    <w:unhideWhenUsed/>
    <w:rsid w:val="008F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EA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1656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16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32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567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4955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finansy.ru/" TargetMode="External"/><Relationship Id="rId18" Type="http://schemas.openxmlformats.org/officeDocument/2006/relationships/hyperlink" Target="http://www.gosfinansy.ru/" TargetMode="External"/><Relationship Id="rId26" Type="http://schemas.openxmlformats.org/officeDocument/2006/relationships/hyperlink" Target="http://www.gosfinansy.ru/" TargetMode="External"/><Relationship Id="rId39" Type="http://schemas.openxmlformats.org/officeDocument/2006/relationships/hyperlink" Target="http://www.gosfinansy.ru/" TargetMode="External"/><Relationship Id="rId21" Type="http://schemas.openxmlformats.org/officeDocument/2006/relationships/hyperlink" Target="http://www.gosfinansy.ru/" TargetMode="External"/><Relationship Id="rId34" Type="http://schemas.openxmlformats.org/officeDocument/2006/relationships/hyperlink" Target="http://www.gosfinansy.ru/" TargetMode="External"/><Relationship Id="rId42" Type="http://schemas.openxmlformats.org/officeDocument/2006/relationships/hyperlink" Target="http://www.gosfinansy.ru/" TargetMode="External"/><Relationship Id="rId47" Type="http://schemas.openxmlformats.org/officeDocument/2006/relationships/hyperlink" Target="http://www.gosfinansy.ru/" TargetMode="External"/><Relationship Id="rId50" Type="http://schemas.openxmlformats.org/officeDocument/2006/relationships/hyperlink" Target="http://www.gosfinansy.ru/" TargetMode="External"/><Relationship Id="rId55" Type="http://schemas.openxmlformats.org/officeDocument/2006/relationships/hyperlink" Target="http://www.gosfinansy.ru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gosfinansy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osfinansy.ru/" TargetMode="External"/><Relationship Id="rId20" Type="http://schemas.openxmlformats.org/officeDocument/2006/relationships/hyperlink" Target="http://www.gosfinansy.ru/" TargetMode="External"/><Relationship Id="rId29" Type="http://schemas.openxmlformats.org/officeDocument/2006/relationships/hyperlink" Target="http://www.gosfinansy.ru/" TargetMode="External"/><Relationship Id="rId41" Type="http://schemas.openxmlformats.org/officeDocument/2006/relationships/hyperlink" Target="http://www.gosfinansy.ru/" TargetMode="External"/><Relationship Id="rId54" Type="http://schemas.openxmlformats.org/officeDocument/2006/relationships/hyperlink" Target="http://www.gosfinansy.ru/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11" Type="http://schemas.openxmlformats.org/officeDocument/2006/relationships/hyperlink" Target="http://www.gosfinansy.ru/" TargetMode="External"/><Relationship Id="rId24" Type="http://schemas.openxmlformats.org/officeDocument/2006/relationships/hyperlink" Target="http://www.gosfinansy.ru/" TargetMode="External"/><Relationship Id="rId32" Type="http://schemas.openxmlformats.org/officeDocument/2006/relationships/image" Target="http://www.gosfinansy.ru/system/content/feature/image/575999/" TargetMode="External"/><Relationship Id="rId37" Type="http://schemas.openxmlformats.org/officeDocument/2006/relationships/hyperlink" Target="http://www.gosfinansy.ru/" TargetMode="External"/><Relationship Id="rId40" Type="http://schemas.openxmlformats.org/officeDocument/2006/relationships/hyperlink" Target="http://www.gosfinansy.ru/" TargetMode="External"/><Relationship Id="rId45" Type="http://schemas.openxmlformats.org/officeDocument/2006/relationships/hyperlink" Target="http://www.gosfinansy.ru/" TargetMode="External"/><Relationship Id="rId53" Type="http://schemas.openxmlformats.org/officeDocument/2006/relationships/hyperlink" Target="http://www.gosfinansy.ru/" TargetMode="External"/><Relationship Id="rId58" Type="http://schemas.openxmlformats.org/officeDocument/2006/relationships/hyperlink" Target="http://www.gosfinansy.ru/" TargetMode="External"/><Relationship Id="rId5" Type="http://schemas.openxmlformats.org/officeDocument/2006/relationships/hyperlink" Target="http://www.gosfinansy.ru/" TargetMode="External"/><Relationship Id="rId15" Type="http://schemas.openxmlformats.org/officeDocument/2006/relationships/hyperlink" Target="http://www.gosfinansy.ru/" TargetMode="External"/><Relationship Id="rId23" Type="http://schemas.openxmlformats.org/officeDocument/2006/relationships/hyperlink" Target="http://www.gosfinansy.ru/" TargetMode="External"/><Relationship Id="rId28" Type="http://schemas.openxmlformats.org/officeDocument/2006/relationships/hyperlink" Target="http://www.gosfinansy.ru/" TargetMode="External"/><Relationship Id="rId36" Type="http://schemas.openxmlformats.org/officeDocument/2006/relationships/hyperlink" Target="http://www.gosfinansy.ru/" TargetMode="External"/><Relationship Id="rId49" Type="http://schemas.openxmlformats.org/officeDocument/2006/relationships/hyperlink" Target="http://www.gosfinansy.ru/" TargetMode="External"/><Relationship Id="rId57" Type="http://schemas.openxmlformats.org/officeDocument/2006/relationships/hyperlink" Target="http://www.gosfinansy.ru/" TargetMode="External"/><Relationship Id="rId61" Type="http://schemas.openxmlformats.org/officeDocument/2006/relationships/hyperlink" Target="http://www.gosfinansy.ru/" TargetMode="External"/><Relationship Id="rId10" Type="http://schemas.openxmlformats.org/officeDocument/2006/relationships/hyperlink" Target="http://www.gosfinansy.ru/" TargetMode="External"/><Relationship Id="rId19" Type="http://schemas.openxmlformats.org/officeDocument/2006/relationships/hyperlink" Target="http://www.gosfinansy.ru/" TargetMode="External"/><Relationship Id="rId31" Type="http://schemas.openxmlformats.org/officeDocument/2006/relationships/hyperlink" Target="http://www.gosfinansy.ru/" TargetMode="External"/><Relationship Id="rId44" Type="http://schemas.openxmlformats.org/officeDocument/2006/relationships/hyperlink" Target="http://www.gosfinansy.ru/" TargetMode="External"/><Relationship Id="rId52" Type="http://schemas.openxmlformats.org/officeDocument/2006/relationships/hyperlink" Target="http://www.gosfinansy.ru/" TargetMode="External"/><Relationship Id="rId60" Type="http://schemas.openxmlformats.org/officeDocument/2006/relationships/hyperlink" Target="http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finansy.ru/" TargetMode="External"/><Relationship Id="rId14" Type="http://schemas.openxmlformats.org/officeDocument/2006/relationships/hyperlink" Target="http://www.gosfinansy.ru/" TargetMode="External"/><Relationship Id="rId22" Type="http://schemas.openxmlformats.org/officeDocument/2006/relationships/hyperlink" Target="http://www.gosfinansy.ru/" TargetMode="External"/><Relationship Id="rId27" Type="http://schemas.openxmlformats.org/officeDocument/2006/relationships/hyperlink" Target="http://www.gosfinansy.ru/" TargetMode="External"/><Relationship Id="rId30" Type="http://schemas.openxmlformats.org/officeDocument/2006/relationships/hyperlink" Target="http://www.gosfinansy.ru/" TargetMode="External"/><Relationship Id="rId35" Type="http://schemas.openxmlformats.org/officeDocument/2006/relationships/hyperlink" Target="http://www.gosfinansy.ru/" TargetMode="External"/><Relationship Id="rId43" Type="http://schemas.openxmlformats.org/officeDocument/2006/relationships/hyperlink" Target="http://www.gosfinansy.ru/" TargetMode="External"/><Relationship Id="rId48" Type="http://schemas.openxmlformats.org/officeDocument/2006/relationships/hyperlink" Target="http://www.gosfinansy.ru/" TargetMode="External"/><Relationship Id="rId56" Type="http://schemas.openxmlformats.org/officeDocument/2006/relationships/hyperlink" Target="http://www.gosfinansy.ru/" TargetMode="External"/><Relationship Id="rId8" Type="http://schemas.openxmlformats.org/officeDocument/2006/relationships/image" Target="http://www.gosfinansy.ru/system/content/feature/image/574142/" TargetMode="External"/><Relationship Id="rId51" Type="http://schemas.openxmlformats.org/officeDocument/2006/relationships/hyperlink" Target="http://www.gosfinansy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osfinansy.ru/" TargetMode="External"/><Relationship Id="rId17" Type="http://schemas.openxmlformats.org/officeDocument/2006/relationships/hyperlink" Target="http://www.gosfinansy.ru/" TargetMode="External"/><Relationship Id="rId25" Type="http://schemas.openxmlformats.org/officeDocument/2006/relationships/hyperlink" Target="http://www.gosfinansy.ru/" TargetMode="External"/><Relationship Id="rId33" Type="http://schemas.openxmlformats.org/officeDocument/2006/relationships/hyperlink" Target="http://www.gosfinansy.ru/" TargetMode="External"/><Relationship Id="rId38" Type="http://schemas.openxmlformats.org/officeDocument/2006/relationships/hyperlink" Target="http://www.gosfinansy.ru/" TargetMode="External"/><Relationship Id="rId46" Type="http://schemas.openxmlformats.org/officeDocument/2006/relationships/hyperlink" Target="http://www.gosfinansy.ru/" TargetMode="External"/><Relationship Id="rId59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2</cp:revision>
  <dcterms:created xsi:type="dcterms:W3CDTF">2017-01-17T08:32:00Z</dcterms:created>
  <dcterms:modified xsi:type="dcterms:W3CDTF">2017-01-17T08:32:00Z</dcterms:modified>
</cp:coreProperties>
</file>