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2D82">
      <w:pPr>
        <w:pStyle w:val="printredaction-line"/>
        <w:divId w:val="13973513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29 апр 2014</w:t>
      </w:r>
    </w:p>
    <w:p w:rsidR="00000000" w:rsidRDefault="005A2D82">
      <w:pPr>
        <w:divId w:val="7969471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Санитарные правила Главного государственного санитарного врача России от 18.11.2013 №№ 63, 3.1.2.3117-13</w:t>
      </w:r>
    </w:p>
    <w:p w:rsidR="00000000" w:rsidRDefault="005A2D82">
      <w:pPr>
        <w:pStyle w:val="2"/>
        <w:divId w:val="13973513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СП 3.1.2.3117-13 "Профилактика гриппа и других острых респираторных вирусных инфекций"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5" w:anchor="/document/99/901729631/" w:history="1">
        <w:r>
          <w:rPr>
            <w:rStyle w:val="a4"/>
            <w:rFonts w:ascii="Georgia" w:hAnsi="Georgia"/>
          </w:rPr>
          <w:t>Федеральным законом от 30.03.9</w:t>
        </w:r>
        <w:r>
          <w:rPr>
            <w:rStyle w:val="a4"/>
            <w:rFonts w:ascii="Georgia" w:hAnsi="Georgia"/>
          </w:rPr>
          <w:t>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2002, № 1 (ч.1), ст.2; 2003, № 2, ст.167; № 27 (ч.1), ст.2700; 2004, № 35, ст.3607; 2005, № 19, ст.1752; 2006, № 1, ст.1</w:t>
      </w:r>
      <w:r>
        <w:rPr>
          <w:rFonts w:ascii="Georgia" w:hAnsi="Georgia"/>
        </w:rPr>
        <w:t>0; № 52 (ч.1), ст.5498; 2007 № 1 (ч.1), ст.21, ст.29; № 27, ст.3213; № 46, ст.5554; № 49, ст.6070; 2008, № 24, ст.2801; № 29 (ч.1), ст.3418; № 30 (ч.2), ст.3616; № 44, ст.4984; № 52 (ч.1), ст.6223; 2009, № 1, ст.17; 2010, № 40 ст.4969; 2011, № 1, ст.6; № 3</w:t>
      </w:r>
      <w:r>
        <w:rPr>
          <w:rFonts w:ascii="Georgia" w:hAnsi="Georgia"/>
        </w:rPr>
        <w:t xml:space="preserve">0 (ч.1), ст.4563, ст.4590, ст.4591, ст.4596; № 50, ст.7359; 2012, № 24, ст.3069; № 26, ст.3446; 2013, № 27, ст.3477; № 30 (ч.1), ст.4079; № 48, ст.6165 и </w:t>
      </w:r>
      <w:hyperlink r:id="rId6" w:anchor="/document/99/901765645/" w:history="1">
        <w:r>
          <w:rPr>
            <w:rStyle w:val="a4"/>
            <w:rFonts w:ascii="Georgia" w:hAnsi="Georgia"/>
          </w:rPr>
          <w:t>постановлением Правительства Ро</w:t>
        </w:r>
        <w:r>
          <w:rPr>
            <w:rStyle w:val="a4"/>
            <w:rFonts w:ascii="Georgia" w:hAnsi="Georgia"/>
          </w:rPr>
          <w:t>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</w:t>
      </w:r>
      <w:r>
        <w:rPr>
          <w:rFonts w:ascii="Georgia" w:hAnsi="Georgia"/>
        </w:rPr>
        <w:t>ации, 2000, № 31, ст.3295; 2004, № 8, ст.663; № 47, ст.4666; 2005, № 39, ст.3953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СП 3.1.2.3117-13 "Профилактика гриппа и других острых респираторных вирусных инфекций" (</w:t>
      </w:r>
      <w:hyperlink r:id="rId7" w:anchor="/document/99/499059989/XA00LUO2M6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 xml:space="preserve">2. Признать утратившими силу </w:t>
      </w:r>
      <w:hyperlink r:id="rId8" w:anchor="/document/99/901862254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</w:t>
        </w:r>
        <w:r>
          <w:rPr>
            <w:rStyle w:val="a4"/>
            <w:rFonts w:ascii="Georgia" w:hAnsi="Georgia"/>
          </w:rPr>
          <w:t>ерации от 30 апреля 2003 года № 82 "О введении в действие санитарно-эпидемиологических правил СП 3.1.2.1319-03" ("Профилактика гриппа")</w:t>
        </w:r>
      </w:hyperlink>
      <w:r>
        <w:rPr>
          <w:rFonts w:ascii="Georgia" w:hAnsi="Georgia"/>
        </w:rPr>
        <w:t xml:space="preserve">, зарегистрировано Министерством юстиции Российской Федерации 20 мая 2003 года, регистрационный № 4578 и </w:t>
      </w:r>
      <w:hyperlink r:id="rId9" w:anchor="/document/99/90186593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10 июня 2003 года № 140 "О введении в действие санитарно-эпидемиологических правил СП 3.1.2.1382-03" ("Дополнения и изм</w:t>
        </w:r>
        <w:r>
          <w:rPr>
            <w:rStyle w:val="a4"/>
            <w:rFonts w:ascii="Georgia" w:hAnsi="Georgia"/>
          </w:rPr>
          <w:t>енения к СП 3.1.2.1319-03 "Профилактика гриппа")</w:t>
        </w:r>
      </w:hyperlink>
      <w:r>
        <w:rPr>
          <w:rFonts w:ascii="Georgia" w:hAnsi="Georgia"/>
        </w:rPr>
        <w:t>, зарегистрировано Министерством юстиции Российской Федерации 19 июня 2003 года, регистрационный № 4728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divId w:val="1513254887"/>
        <w:rPr>
          <w:rFonts w:ascii="Georgia" w:hAnsi="Georgia"/>
        </w:rPr>
      </w:pPr>
      <w:r>
        <w:rPr>
          <w:rFonts w:ascii="Georgia" w:hAnsi="Georgia"/>
        </w:rPr>
        <w:t>Врио Главного</w:t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государственного санитарного</w:t>
      </w:r>
      <w:r>
        <w:rPr>
          <w:rFonts w:ascii="Georgia" w:hAnsi="Georgia"/>
        </w:rPr>
        <w:br/>
      </w:r>
      <w:r>
        <w:rPr>
          <w:rFonts w:ascii="Georgia" w:hAnsi="Georgia"/>
        </w:rPr>
        <w:t>врача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А.Ю.Попов</w:t>
      </w:r>
      <w:r>
        <w:rPr>
          <w:rFonts w:ascii="Georgia" w:hAnsi="Georgia"/>
        </w:rPr>
        <w:t>а</w:t>
      </w:r>
    </w:p>
    <w:p w:rsidR="00000000" w:rsidRDefault="005A2D82">
      <w:pPr>
        <w:spacing w:after="223"/>
        <w:jc w:val="both"/>
        <w:divId w:val="50451179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</w:t>
      </w:r>
      <w:r>
        <w:rPr>
          <w:rFonts w:ascii="Helvetica" w:hAnsi="Helvetica" w:cs="Helvetica"/>
          <w:sz w:val="20"/>
          <w:szCs w:val="20"/>
        </w:rPr>
        <w:t>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4 апреля 2014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3183</w:t>
      </w:r>
      <w:r>
        <w:rPr>
          <w:rFonts w:ascii="Helvetica" w:hAnsi="Helvetica" w:cs="Helvetica"/>
          <w:sz w:val="20"/>
          <w:szCs w:val="20"/>
        </w:rPr>
        <w:t>1</w:t>
      </w:r>
    </w:p>
    <w:p w:rsidR="00000000" w:rsidRDefault="005A2D82">
      <w:pPr>
        <w:pStyle w:val="align-right"/>
        <w:divId w:val="952326450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5A2D82">
      <w:pPr>
        <w:pStyle w:val="align-center"/>
        <w:divId w:val="952326450"/>
        <w:rPr>
          <w:rFonts w:ascii="Georgia" w:hAnsi="Georgia"/>
        </w:rPr>
      </w:pPr>
      <w:r>
        <w:rPr>
          <w:rFonts w:ascii="Georgia" w:hAnsi="Georgia"/>
        </w:rPr>
        <w:t>Профилактика гриппа и других острых респираторных вирусных инфекций</w:t>
      </w:r>
    </w:p>
    <w:p w:rsidR="00000000" w:rsidRDefault="005A2D82">
      <w:pPr>
        <w:pStyle w:val="align-center"/>
        <w:divId w:val="952326450"/>
        <w:rPr>
          <w:rFonts w:ascii="Georgia" w:hAnsi="Georgia"/>
        </w:rPr>
      </w:pPr>
      <w:r>
        <w:rPr>
          <w:rFonts w:ascii="Georgia" w:hAnsi="Georgia"/>
        </w:rPr>
        <w:t xml:space="preserve">Санитарно-эпидемиологические правила </w:t>
      </w:r>
      <w:r>
        <w:rPr>
          <w:rFonts w:ascii="Georgia" w:hAnsi="Georgia"/>
        </w:rPr>
        <w:br/>
      </w:r>
      <w:r>
        <w:rPr>
          <w:rFonts w:ascii="Georgia" w:hAnsi="Georgia"/>
        </w:rPr>
        <w:t>СП 3.1.2.3117-13</w:t>
      </w:r>
    </w:p>
    <w:p w:rsidR="00000000" w:rsidRDefault="005A2D82">
      <w:pPr>
        <w:divId w:val="146095150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1.1. Настоящие с</w:t>
      </w:r>
      <w:r>
        <w:rPr>
          <w:rFonts w:ascii="Georgia" w:hAnsi="Georgia"/>
        </w:rPr>
        <w:t>анитарно-эпидемиологические правила (далее - санитарные правила) разработаны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1.2. Санитарные правила устанавливают требования к комплексу организационных, санитарно-противоэпидемических (профилактиче</w:t>
      </w:r>
      <w:r>
        <w:rPr>
          <w:rFonts w:ascii="Georgia" w:hAnsi="Georgia"/>
        </w:rPr>
        <w:t>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1.3. Соблюдение санитарных правил является обязательным для физических и юридических лиц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1.4. Контроль за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A2D82">
      <w:pPr>
        <w:divId w:val="21073405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2.1. Острая респираторная вирусная инфекция (ОРВИ) представляет собой группу острых вирусных заболеваний, передающихся воздушно-капельным путём и характеризующихся катаральным воспалением верхних дыхательных путей с симптомами инфекционного токс</w:t>
      </w:r>
      <w:r>
        <w:rPr>
          <w:rFonts w:ascii="Georgia" w:hAnsi="Georgia"/>
        </w:rPr>
        <w:t>икоза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ортомиксовирусы (вирусы гриппа), парамиксовирусы (респираторно-синцитиальный в</w:t>
      </w:r>
      <w:r>
        <w:rPr>
          <w:rFonts w:ascii="Georgia" w:hAnsi="Georgia"/>
        </w:rPr>
        <w:t>ирус, метапневмовирус, вирусы парагриппа 1-4), коронавирусы, пикорнавирусы (риновирусы), аденовирусы, парвовирусы (бокавирус)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2.2. Грипп начинается остро с резкого подъема температуры (до 38°С-40°С) с сухим кашлем или першением в горле и сопровождается си</w:t>
      </w:r>
      <w:r>
        <w:rPr>
          <w:rFonts w:ascii="Georgia" w:hAnsi="Georgia"/>
        </w:rPr>
        <w:t>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легком течении заболевания эти симпт</w:t>
      </w:r>
      <w:r>
        <w:rPr>
          <w:rFonts w:ascii="Georgia" w:hAnsi="Georgia"/>
        </w:rPr>
        <w:t>омы сохраняются 3-5 дней, и больной обычно выздоравливает, но при этом несколько дней сохраняется чувство выраженной усталости, особенно у лиц старшего возраста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Тяжелое течение гриппа сопровождается поражением нижних дыхательных путей с развитием пневмон</w:t>
      </w:r>
      <w:r>
        <w:rPr>
          <w:rFonts w:ascii="Georgia" w:hAnsi="Georgia"/>
        </w:rPr>
        <w:t>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</w:t>
      </w:r>
      <w:r>
        <w:rPr>
          <w:rFonts w:ascii="Georgia" w:hAnsi="Georgia"/>
        </w:rPr>
        <w:t>виваться отек легких, сосудистый коллапс, отек мозга, геморрагический синдром, присоединяться вторичные бактериальные осложнения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Грипп представляет большую опасность из-за развития серьезных осложнений, особенно у детей до 5 лет, беременных женщин, лиц с</w:t>
      </w:r>
      <w:r>
        <w:rPr>
          <w:rFonts w:ascii="Georgia" w:hAnsi="Georgia"/>
        </w:rPr>
        <w:t xml:space="preserve"> хроническими заболеваниями сердца, легких, метаболическим синдромом, лиц старше 60 лет и других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2.3. 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</w:t>
      </w:r>
      <w:r>
        <w:rPr>
          <w:rFonts w:ascii="Georgia" w:hAnsi="Georgia"/>
        </w:rPr>
        <w:t>трым началом, лихорадкой (с температурой 38°С и выше), общей интоксикацией и поражением дыхательных путей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2.4. Случаи гриппа подразделяются на "подозрительные", "вероятные" и "подтвержденные"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"Подозрительным" считается случай острого заболевания, отвеча</w:t>
      </w:r>
      <w:r>
        <w:rPr>
          <w:rFonts w:ascii="Georgia" w:hAnsi="Georgia"/>
        </w:rPr>
        <w:t xml:space="preserve">ющего стандартному определению случая в </w:t>
      </w:r>
      <w:hyperlink r:id="rId10" w:anchor="/document/99/499059989/XA00M5Q2MD/" w:tgtFrame="_self" w:history="1">
        <w:r>
          <w:rPr>
            <w:rStyle w:val="a4"/>
            <w:rFonts w:ascii="Georgia" w:hAnsi="Georgia"/>
          </w:rPr>
          <w:t>пункте 2.2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"Вероятным" считается случай острого заболевания, при котором имеются клинические признаки гриппа и эпидемиоло</w:t>
      </w:r>
      <w:r>
        <w:rPr>
          <w:rFonts w:ascii="Georgia" w:hAnsi="Georgia"/>
        </w:rPr>
        <w:t>гическая связь с другим подтвержденным случаем данной болезни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 гриппа, доступн</w:t>
      </w:r>
      <w:r>
        <w:rPr>
          <w:rFonts w:ascii="Georgia" w:hAnsi="Georgia"/>
        </w:rPr>
        <w:t>ыми для лаборатории, в том числе методом полимеразной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2.5. Грипп вызывают РНК-содержащие в</w:t>
      </w:r>
      <w:r>
        <w:rPr>
          <w:rFonts w:ascii="Georgia" w:hAnsi="Georgia"/>
        </w:rPr>
        <w:t>ирусы семейства ортомиксовирусов, в котором выделяют 3 рода, к каждому из которых относят по одному виду: вирусы гриппа А, В, С, дифференцируемые по антигенным и генетическим особенностям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зависимости от особенностей поверхностных белков гемагглютинина </w:t>
      </w:r>
      <w:r>
        <w:rPr>
          <w:rFonts w:ascii="Georgia" w:hAnsi="Georgia"/>
        </w:rPr>
        <w:t>(НА) и нейраминидазы (NA) вирусы гриппа типа А, циркулирующие у позвоночных, подразделяют на 16 подтипов по НА и 9 подтипов по NA. Вирусы гриппа А, вызывавшие пандемии и эпидемии гриппа у людей в 20 и 21 веке, относятся к подтипам, которые обозначаются A(H</w:t>
      </w:r>
      <w:r>
        <w:rPr>
          <w:rFonts w:ascii="Georgia" w:hAnsi="Georgia"/>
        </w:rPr>
        <w:t>1N1), A(H2N2) и A(H3N2). С 1977 года заболевания у людей вызывают преимущественно вирусы гриппа А сероподтипов A(H1N1) и A(H3N2)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Вирусы гриппа А, циркулирующие у людей и животных, в процессе эволюции подвергаются реассортации (обмену сегментами генома), </w:t>
      </w:r>
      <w:r>
        <w:rPr>
          <w:rFonts w:ascii="Georgia" w:hAnsi="Georgia"/>
        </w:rPr>
        <w:t xml:space="preserve">в связи с чем периодически возникают новые антигенные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</w:t>
      </w:r>
      <w:r>
        <w:rPr>
          <w:rFonts w:ascii="Georgia" w:hAnsi="Georgia"/>
        </w:rPr>
        <w:lastRenderedPageBreak/>
        <w:t>как тройной реассортант, несу</w:t>
      </w:r>
      <w:r>
        <w:rPr>
          <w:rFonts w:ascii="Georgia" w:hAnsi="Georgia"/>
        </w:rPr>
        <w:t>щий сегменты вирусов гриппа птиц, вирусов гриппа свиней и эпидемических штаммов человека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2.6. 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</w:t>
      </w:r>
      <w:r>
        <w:rPr>
          <w:rFonts w:ascii="Georgia" w:hAnsi="Georgia"/>
        </w:rPr>
        <w:t>езинфицирующим средствам из разных химических групп, УФ-излучению, повышенным температурам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</w:t>
      </w:r>
      <w:r>
        <w:rPr>
          <w:rFonts w:ascii="Georgia" w:hAnsi="Georgia"/>
        </w:rPr>
        <w:t>гревания. Не исключена возможность инфицирования бытовым путем через предметы обихода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2.7. Ситуация по заболеваемости гриппом и ОРВИ оценивается как благополучная, если за анализируемую неделю показатели заболеваемости оказываются ниже эпидемических порог</w:t>
      </w:r>
      <w:r>
        <w:rPr>
          <w:rFonts w:ascii="Georgia" w:hAnsi="Georgia"/>
        </w:rPr>
        <w:t>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Суммарный уровень заболеваемости гриппом и ОРВИ, получаемый расчетным методом на основании среднемноголетних данных в конкретный период времени, на конкретной территории, для совокупного населения и отдельных возрастных групп (эпидемический порог), ра</w:t>
      </w:r>
      <w:r>
        <w:rPr>
          <w:rFonts w:ascii="Georgia" w:hAnsi="Georgia"/>
        </w:rPr>
        <w:t>ссчитывается органами, уполномоченными осуществлять федеральный государственный санитарно-эпидемиологический надзор, с периодическим обновлением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2.8. Предвестниками осложнения эпидемической ситуации по гриппу и ОРВИ в данном эпидемическом сезоне для данно</w:t>
      </w:r>
      <w:r>
        <w:rPr>
          <w:rFonts w:ascii="Georgia" w:hAnsi="Georgia"/>
        </w:rPr>
        <w:t>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</w:t>
      </w:r>
      <w:r>
        <w:rPr>
          <w:rFonts w:ascii="Georgia" w:hAnsi="Georgia"/>
        </w:rPr>
        <w:t>ющей недели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2.9. Темп прироста заболеваемости гриппом и ОРВИ в анализируемую неделю по отношению к предыдущей (в каждой возрастной группе и по совокупному населению) более 20% и выше служит дополнительным признаком осложнения эпидситуации по гриппу и ОРВИ</w:t>
      </w:r>
      <w:r>
        <w:rPr>
          <w:rFonts w:ascii="Georgia" w:hAnsi="Georgia"/>
        </w:rPr>
        <w:t xml:space="preserve"> на территории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2.10. Признаком окончания эпидемии является снижение интенсивного показателя заболеваемости гриппом и ОРВИ до уровня эпидемического порога</w:t>
      </w:r>
      <w:r>
        <w:rPr>
          <w:rFonts w:ascii="Georgia" w:hAnsi="Georgia"/>
        </w:rPr>
        <w:t>.</w:t>
      </w:r>
    </w:p>
    <w:p w:rsidR="00000000" w:rsidRDefault="005A2D82">
      <w:pPr>
        <w:divId w:val="3174680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Выявление больных гриппом и ОРВ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3.1.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://www.gosfinansy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finansy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</w:p>
    <w:p w:rsidR="00000000" w:rsidRDefault="005A2D82">
      <w:pPr>
        <w:divId w:val="11909469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://www.gosfinansy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sfinansy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со </w:t>
      </w:r>
      <w:hyperlink r:id="rId12" w:anchor="/document/99/902312609/XA00M3A2MS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ст.2 Федерального закона Российской Федерации от 21.11.2011 № 323-Ф3 "Об основах охраны здоровья граждан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(далее - </w:t>
      </w:r>
      <w:hyperlink r:id="rId13" w:anchor="/document/99/90231260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Закон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): "Медицинская организация - юридическое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</w:t>
      </w:r>
      <w:hyperlink r:id="rId14" w:anchor="/document/99/90231260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Закона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тельностью медицинскую деятельность, и применяются к таким организациям в части, касающейся медицинской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 xml:space="preserve">деятельности. В соответствии с </w:t>
      </w:r>
      <w:hyperlink r:id="rId15" w:anchor="/document/99/90231260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Законом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к медицинским организациям приравниваются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индивидуальные предприниматели, осуществляющие медицинскую деятельность".</w:t>
      </w:r>
    </w:p>
    <w:p w:rsidR="00000000" w:rsidRDefault="005A2D82">
      <w:pPr>
        <w:divId w:val="9523264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- при обращении к ним населения за медицинской помощью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- при оказании населению медицинской помощи на дому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- при ежедневном приеме детей в детские образовательные организации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- при медицинском наблюдении за лицами, общавшимися с больным гриппом</w:t>
      </w:r>
      <w:r>
        <w:rPr>
          <w:rFonts w:ascii="Georgia" w:eastAsia="Times New Roman" w:hAnsi="Georgia"/>
        </w:rPr>
        <w:t>.</w:t>
      </w:r>
    </w:p>
    <w:p w:rsidR="00000000" w:rsidRDefault="005A2D82">
      <w:pPr>
        <w:divId w:val="5496523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Диагностика гриппа и ОРВ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4.1. Для подтверждения диагноза "грипп" и ОРВИ используются различные стандартизованные в Российской Федерации методы, позволяющие подтвердить наличие вир</w:t>
      </w:r>
      <w:r>
        <w:rPr>
          <w:rFonts w:ascii="Georgia" w:hAnsi="Georgia"/>
        </w:rPr>
        <w:t>усов или идентифицировать инфекционный агент ОРВИ,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обнаружение РНК или ДНК вирусов гриппа и ОРВИ (респираторно-синцитиальный вирус, метапневмовирус, вирусы парагриппа 1-4, коронавирусы, риновирусы, аденовирусы, бокавирус) при исследовании м</w:t>
      </w:r>
      <w:r>
        <w:rPr>
          <w:rFonts w:ascii="Georgia" w:hAnsi="Georgia"/>
        </w:rPr>
        <w:t>азков из носоглотки и задней стенки глотки методом ПЦР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выявление антигенов вируса гриппа при исследовании мазков из носоглотки методами иммунофлюоресцентного и иммуноферментного анализов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выделение вирусов гриппа методом заражения куриных эмбрионов </w:t>
      </w:r>
      <w:r>
        <w:rPr>
          <w:rFonts w:ascii="Georgia" w:hAnsi="Georgia"/>
        </w:rPr>
        <w:t>или перевиваемых культур из отделяемого слизистой носа вирусологическим методом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диагностически значимое увеличение уровня (титра) специфических антител во второй сыворотке (по сравнению с первой) в 4 и более раз при одновременном исследовании в стандар</w:t>
      </w:r>
      <w:r>
        <w:rPr>
          <w:rFonts w:ascii="Georgia" w:hAnsi="Georgia"/>
        </w:rPr>
        <w:t>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2-3 недели) при использовании серологического метода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4.2. Лабораторное обследование в целя</w:t>
      </w:r>
      <w:r>
        <w:rPr>
          <w:rFonts w:ascii="Georgia" w:hAnsi="Georgia"/>
        </w:rPr>
        <w:t>х идентификации возбудителя гриппа и ОРВИ проводится в обязательном порядке при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госпитализации больного по поводу острой респираторной инфекции верхних и нижних дыхательных путей (тяжелые и необычные формы заболевания)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заболевании лиц с высоким рис</w:t>
      </w:r>
      <w:r>
        <w:rPr>
          <w:rFonts w:ascii="Georgia" w:hAnsi="Georgia"/>
        </w:rPr>
        <w:t>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регистрация очагов ОРВИ с множественными случаями заболеваний в организованных колле</w:t>
      </w:r>
      <w:r>
        <w:rPr>
          <w:rFonts w:ascii="Georgia" w:hAnsi="Georgia"/>
        </w:rPr>
        <w:t>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lastRenderedPageBreak/>
        <w:t>4.3. В период эпидемических подъемов заболеваемости гриппом окончательный диагноз "грипп" может быть у</w:t>
      </w:r>
      <w:r>
        <w:rPr>
          <w:rFonts w:ascii="Georgia" w:hAnsi="Georgia"/>
        </w:rPr>
        <w:t>становлен как на основании лабораторного подтверждения, так и на основании клинических и эпидемиологических данных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4.4. Ответственность за полноту и своевременность диагностических и лечебных мероприятий в отношении больных гриппом и ОРВИ несет руководите</w:t>
      </w:r>
      <w:r>
        <w:rPr>
          <w:rFonts w:ascii="Georgia" w:hAnsi="Georgia"/>
        </w:rPr>
        <w:t>ль медицинской организации или медицинский работник, осуществляющий частную медицинскую деятельность в установленном законодательством порядке</w:t>
      </w:r>
      <w:r>
        <w:rPr>
          <w:rFonts w:ascii="Georgia" w:hAnsi="Georgia"/>
        </w:rPr>
        <w:t>.</w:t>
      </w:r>
    </w:p>
    <w:p w:rsidR="00000000" w:rsidRDefault="005A2D82">
      <w:pPr>
        <w:divId w:val="17563159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Регистрация, учет и статистическое наблюдение случаев заболеваний гриппом и ОРВ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5.1. Каждый случай заболеван</w:t>
      </w:r>
      <w:r>
        <w:rPr>
          <w:rFonts w:ascii="Georgia" w:hAnsi="Georgia"/>
        </w:rPr>
        <w:t>ия гриппом и ОРВИ подлежит регистрации и учету по месту его выявления в медицинской организации в установленном порядке. Полноту, достоверность и своевременность регистрации и учета заболеваний гриппом и ОРВИ обеспечивают руководители медицинских организац</w:t>
      </w:r>
      <w:r>
        <w:rPr>
          <w:rFonts w:ascii="Georgia" w:hAnsi="Georgia"/>
        </w:rPr>
        <w:t>ий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5.2. Информация о выявленных случаях заболевания гриппом и ОРВИ передается медицинскими организациями, индивидуальными предпринимателями, осуществляющими медицинскую деятельность, в органы, уполномоченные осуществлять федеральный государственный санита</w:t>
      </w:r>
      <w:r>
        <w:rPr>
          <w:rFonts w:ascii="Georgia" w:hAnsi="Georgia"/>
        </w:rPr>
        <w:t>рно-эпидемиологический надзор в еженедельном, а в период эпидемического неблагополучия - в ежедневном режиме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5.3. При возникновении в дошкольных образовательных организациях, медицинских, оздоровительных организациях и организациях социального обеспечения</w:t>
      </w:r>
      <w:r>
        <w:rPr>
          <w:rFonts w:ascii="Georgia" w:hAnsi="Georgia"/>
        </w:rPr>
        <w:t xml:space="preserve"> 5 и более случаев с симптомами острой респираторной инфекции (гриппа или ОРВИ), связанных между собой инкубационным периодом (в течение 7 дней), медицинский персонал указанных организаций информирует об этом территориальный орган федерального органа испол</w:t>
      </w:r>
      <w:r>
        <w:rPr>
          <w:rFonts w:ascii="Georgia" w:hAnsi="Georgia"/>
        </w:rPr>
        <w:t>нительной власти, уполномоченного на осуществление федерального государственного санитарно-эпидемиологического надзора</w:t>
      </w:r>
      <w:r>
        <w:rPr>
          <w:rFonts w:ascii="Georgia" w:hAnsi="Georgia"/>
        </w:rPr>
        <w:t>.</w:t>
      </w:r>
    </w:p>
    <w:p w:rsidR="00000000" w:rsidRDefault="005A2D82">
      <w:pPr>
        <w:divId w:val="12851888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Мероприятия в отношении источника инфекци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6.1. Госпитализации подлежат больные с признаками гриппа и ОРВИ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 тяжелым или среднет</w:t>
      </w:r>
      <w:r>
        <w:rPr>
          <w:rFonts w:ascii="Georgia" w:hAnsi="Georgia"/>
        </w:rPr>
        <w:t>яжелым течением заболевания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посещающие детские организации с постоянным пребыванием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проживающие в общежитиях и в условиях неблагоприятных факторов жилой среды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6.2. В направлениях на госпитализацию больных с подозрением на грипп указывают нал</w:t>
      </w:r>
      <w:r>
        <w:rPr>
          <w:rFonts w:ascii="Georgia" w:hAnsi="Georgia"/>
        </w:rPr>
        <w:t>ичие профилактической прививки против гриппа, актуальной для текущего эпидемического сезона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6.3. Госпитализированным больным проводят лабораторную диагностику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6.4. Изоляцию больного гриппом и ОРВИ проводят до исчезновения клинических симптомов, но не мен</w:t>
      </w:r>
      <w:r>
        <w:rPr>
          <w:rFonts w:ascii="Georgia" w:hAnsi="Georgia"/>
        </w:rPr>
        <w:t>ее 7 дней с момента появления симптомов респираторной инфекции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lastRenderedPageBreak/>
        <w:t>6.5. Выписка переболевших осуществляется по клиническому выздоровлению</w:t>
      </w:r>
      <w:r>
        <w:rPr>
          <w:rFonts w:ascii="Georgia" w:hAnsi="Georgia"/>
        </w:rPr>
        <w:t>.</w:t>
      </w:r>
    </w:p>
    <w:p w:rsidR="00000000" w:rsidRDefault="005A2D82">
      <w:pPr>
        <w:divId w:val="27541244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Мероприятия в отношении лиц, общавшихся с больным гриппом и ОРВ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7.1. Среди контактных лиц, общавшихся с больным гр</w:t>
      </w:r>
      <w:r>
        <w:rPr>
          <w:rFonts w:ascii="Georgia" w:hAnsi="Georgia"/>
        </w:rPr>
        <w:t>иппом и ОРВИ, своевременное проводят выявление больных или лиц с подозрением на заболевания гриппом и ОРВИ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7.2. В очагах гриппа и ОРВИ в дошкольных образовательных организациях медицинский персонал ежедневно в течение 7 дней после изоляции последнего боль</w:t>
      </w:r>
      <w:r>
        <w:rPr>
          <w:rFonts w:ascii="Georgia" w:hAnsi="Georgia"/>
        </w:rPr>
        <w:t>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установленном порядке. С целью предупреждения распространения заболевания г</w:t>
      </w:r>
      <w:r>
        <w:rPr>
          <w:rFonts w:ascii="Georgia" w:hAnsi="Georgia"/>
        </w:rPr>
        <w:t>риппом, в коллектив не принимают новых детей и не переводят в другие коллективы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7.3. Для персонала групп с установленным медицинским наблюдением обязательно соблюдение масочного режима со сменой масок каждые 3-4 часа работы. Персонал с признаками заболева</w:t>
      </w:r>
      <w:r>
        <w:rPr>
          <w:rFonts w:ascii="Georgia" w:hAnsi="Georgia"/>
        </w:rPr>
        <w:t>ния гриппа и ОРВИ не допускается к работе с детьми. В детский коллектив персонал допускается только после клинического выздоровления, но не ранее 7 дней с момента появления симптомов заболевания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7.4. С целью предупреждения возникновения последующих случае</w:t>
      </w:r>
      <w:r>
        <w:rPr>
          <w:rFonts w:ascii="Georgia" w:hAnsi="Georgia"/>
        </w:rPr>
        <w:t xml:space="preserve">в заболеваний гриппом и ОРВИ в организованных коллективах детей и взрослых проводят экстренную неспецифическую профилактику в соответствии с </w:t>
      </w:r>
      <w:hyperlink r:id="rId16" w:anchor="/document/99/499059989/XA00M8A2N5/" w:tgtFrame="_self" w:history="1">
        <w:r>
          <w:rPr>
            <w:rStyle w:val="a4"/>
            <w:rFonts w:ascii="Georgia" w:hAnsi="Georgia"/>
          </w:rPr>
          <w:t>главой 12 настоящих са</w:t>
        </w:r>
        <w:r>
          <w:rPr>
            <w:rStyle w:val="a4"/>
            <w:rFonts w:ascii="Georgia" w:hAnsi="Georgia"/>
          </w:rPr>
          <w:t>нитарных правил</w:t>
        </w:r>
      </w:hyperlink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7.5. 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</w:t>
      </w:r>
      <w:r>
        <w:rPr>
          <w:rFonts w:ascii="Georgia" w:hAnsi="Georgia"/>
        </w:rPr>
        <w:t>тивных при вирусных инфекциях дезинфицирующих средств и методов, разрешенных к применению, а также текущую влажную уборку и проветривание помещений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7.6. При получении экстренного извещения о регистрации 5 и более случаев заболеваний с симптомами респирато</w:t>
      </w:r>
      <w:r>
        <w:rPr>
          <w:rFonts w:ascii="Georgia" w:hAnsi="Georgia"/>
        </w:rPr>
        <w:t>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 осуществлять федеральный государственный санитарно-эпидемиоло</w:t>
      </w:r>
      <w:r>
        <w:rPr>
          <w:rFonts w:ascii="Georgia" w:hAnsi="Georgia"/>
        </w:rPr>
        <w:t>гический надзор, 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7.7. В случае возникновения очага заболевания гриппом или ОРВИ в родильных дома</w:t>
      </w:r>
      <w:r>
        <w:rPr>
          <w:rFonts w:ascii="Georgia" w:hAnsi="Georgia"/>
        </w:rPr>
        <w:t>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</w:t>
      </w:r>
      <w:r>
        <w:rPr>
          <w:rFonts w:ascii="Georgia" w:hAnsi="Georgia"/>
        </w:rPr>
        <w:t>ионный стационар. Новорожденным в очаге проводится экстренная неспецифическая профилактика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 xml:space="preserve">7.8. В медицинских организациях, детских образовательных и оздоровительных организациях, организациях социального обеспечения обеспечивается </w:t>
      </w:r>
      <w:r>
        <w:rPr>
          <w:rFonts w:ascii="Georgia" w:hAnsi="Georgia"/>
        </w:rPr>
        <w:lastRenderedPageBreak/>
        <w:t>соблюдение текущей дези</w:t>
      </w:r>
      <w:r>
        <w:rPr>
          <w:rFonts w:ascii="Georgia" w:hAnsi="Georgia"/>
        </w:rPr>
        <w:t>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 прошедших оценку соответствия и разрешенных к применению, в том</w:t>
      </w:r>
      <w:r>
        <w:rPr>
          <w:rFonts w:ascii="Georgia" w:hAnsi="Georgia"/>
        </w:rPr>
        <w:t xml:space="preserve"> числе ультрафиолетовое облучение и проветривание помещений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7.9. В организациях и общежитиях в период эпидемии гриппа и ОРВИ выявление, изоляция больных и экстренная неспецифическая профилактика лицам, общавшимся с больным гриппом и ОРВИ, осуществляется м</w:t>
      </w:r>
      <w:r>
        <w:rPr>
          <w:rFonts w:ascii="Georgia" w:hAnsi="Georgia"/>
        </w:rPr>
        <w:t>едицинским персоналом медицинских организаций</w:t>
      </w:r>
      <w:r>
        <w:rPr>
          <w:rFonts w:ascii="Georgia" w:hAnsi="Georgia"/>
        </w:rPr>
        <w:t>.</w:t>
      </w:r>
    </w:p>
    <w:p w:rsidR="00000000" w:rsidRDefault="005A2D82">
      <w:pPr>
        <w:divId w:val="15068268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профилактических и противоэпидемических мероприятий в предэпидемический перио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8.1. 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предэпидемический период организуется пересмотр, корректировка и утверждение региональных п</w:t>
      </w:r>
      <w:r>
        <w:rPr>
          <w:rFonts w:ascii="Georgia" w:hAnsi="Georgia"/>
        </w:rPr>
        <w:t>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</w:t>
      </w:r>
      <w:r>
        <w:rPr>
          <w:rFonts w:ascii="Georgia" w:hAnsi="Georgia"/>
        </w:rPr>
        <w:t xml:space="preserve">удования, имущества, средств индивидуальной защиты органов дыхания, дезинфицирующих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</w:t>
      </w:r>
      <w:r>
        <w:rPr>
          <w:rFonts w:ascii="Georgia" w:hAnsi="Georgia"/>
        </w:rPr>
        <w:t>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нацио</w:t>
      </w:r>
      <w:r>
        <w:rPr>
          <w:rFonts w:ascii="Georgia" w:hAnsi="Georgia"/>
        </w:rPr>
        <w:t>нальным календарем профилактических прививок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проведение массовой предсезонной иммунизации против гриппа нас</w:t>
      </w:r>
      <w:r>
        <w:rPr>
          <w:rFonts w:ascii="Georgia" w:hAnsi="Georgia"/>
        </w:rPr>
        <w:t>еления из групп риска, определенных национальным календарем профилактических прививок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подготовка кадров медицинских организаций по вопросам диагностики, лечения и профилактики гриппа и ОРВИ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лабораторная диагностика гриппа и идентификацию возбудител</w:t>
      </w:r>
      <w:r>
        <w:rPr>
          <w:rFonts w:ascii="Georgia" w:hAnsi="Georgia"/>
        </w:rPr>
        <w:t xml:space="preserve">ей ОРВИ в лабораториях медицинских организаций методами, определенными в </w:t>
      </w:r>
      <w:hyperlink r:id="rId17" w:anchor="/document/99/499059989/XA00M802MO/" w:tgtFrame="_self" w:history="1">
        <w:r>
          <w:rPr>
            <w:rStyle w:val="a4"/>
            <w:rFonts w:ascii="Georgia" w:hAnsi="Georgia"/>
          </w:rPr>
          <w:t>пункте 4.1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 должны приниматься меры по проведению специфич</w:t>
      </w:r>
      <w:r>
        <w:rPr>
          <w:rFonts w:ascii="Georgia" w:hAnsi="Georgia"/>
        </w:rPr>
        <w:t>еской профилактики гриппа и неспецифической профилактики ОРВИ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lastRenderedPageBreak/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</w:t>
      </w:r>
      <w:r>
        <w:rPr>
          <w:rFonts w:ascii="Georgia" w:hAnsi="Georgia"/>
        </w:rPr>
        <w:t>.</w:t>
      </w:r>
    </w:p>
    <w:p w:rsidR="00000000" w:rsidRDefault="005A2D82">
      <w:pPr>
        <w:divId w:val="5441742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ция противоэпидемических мероприятий в период подъема заболеваемости гриппа и ОРВ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</w:t>
      </w:r>
      <w:r>
        <w:rPr>
          <w:rFonts w:ascii="Georgia" w:hAnsi="Georgia"/>
        </w:rPr>
        <w:t>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</w:t>
      </w:r>
      <w:r>
        <w:rPr>
          <w:rFonts w:ascii="Georgia" w:hAnsi="Georgia"/>
        </w:rPr>
        <w:t>ВИ в субъектах Российской Федерации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9.2. 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</w:t>
      </w:r>
      <w:r>
        <w:rPr>
          <w:rFonts w:ascii="Georgia" w:hAnsi="Georgia"/>
        </w:rPr>
        <w:t>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</w:t>
      </w:r>
      <w:r>
        <w:rPr>
          <w:rFonts w:ascii="Georgia" w:hAnsi="Georgia"/>
        </w:rPr>
        <w:t>ми или оперативными штабами по борьбе с гриппом, при органах исполнительной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 xml:space="preserve">9.3. Руководство противоэпидемической работой в период эпидемий гриппа и ОРВИ возлагается на органы, уполномоченные осуществлять федеральный </w:t>
      </w:r>
      <w:r>
        <w:rPr>
          <w:rFonts w:ascii="Georgia" w:hAnsi="Georgia"/>
        </w:rPr>
        <w:t>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9.4. Органами, уполномоченными осуществлять федеральный государственный санитарно-эпидемиологический надзор, организуется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ежедневный учет и анализ заболеваемости гриппом и ОРВИ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мониторинговые лаб</w:t>
      </w:r>
      <w:r>
        <w:rPr>
          <w:rFonts w:ascii="Georgia" w:hAnsi="Georgia"/>
        </w:rPr>
        <w:t>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организацией и проведением санитарно-противоэпидемических (профилактических) мероприя</w:t>
      </w:r>
      <w:r>
        <w:rPr>
          <w:rFonts w:ascii="Georgia" w:hAnsi="Georgia"/>
        </w:rPr>
        <w:t>тий в дошкольных образовательных организациях, учебных заведениях, медицинских и других организациях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9.5. Медицинскими организациями обеспечивается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предоставление информации о заболеваниях гриппом и ОРВИ и результатах лабораторных исследований по диаг</w:t>
      </w:r>
      <w:r>
        <w:rPr>
          <w:rFonts w:ascii="Georgia" w:hAnsi="Georgia"/>
        </w:rPr>
        <w:t>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выявление лиц с признаками гриппа и</w:t>
      </w:r>
      <w:r>
        <w:rPr>
          <w:rFonts w:ascii="Georgia" w:hAnsi="Georgia"/>
        </w:rPr>
        <w:t xml:space="preserve"> ОРВИ и лабораторную диагностику заболеваний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</w:t>
      </w:r>
      <w:r>
        <w:rPr>
          <w:rFonts w:ascii="Georgia" w:hAnsi="Georgia"/>
        </w:rPr>
        <w:t>ов гриппа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госпитализация лиц с признаками гриппа и ОРВИ согласно </w:t>
      </w:r>
      <w:hyperlink r:id="rId18" w:anchor="/document/99/499059989/XA00M8G2MQ/" w:tgtFrame="_self" w:history="1">
        <w:r>
          <w:rPr>
            <w:rStyle w:val="a4"/>
            <w:rFonts w:ascii="Georgia" w:hAnsi="Georgia"/>
          </w:rPr>
          <w:t>пункту 6.1 настоящих санитарных правил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проведение первичных санитарно-противоэпидемических</w:t>
      </w:r>
      <w:r>
        <w:rPr>
          <w:rFonts w:ascii="Georgia" w:hAnsi="Georgia"/>
        </w:rPr>
        <w:t xml:space="preserve"> (профилактических) мероприятий в очагах инфекции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подготовка кадров медицинских и других организаций по вопросам диагностики, лечения и профилактики гриппа и ОРВИ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9.6. В период эпидемии гриппа и ОРВИ в медицинских организациях развертываются дополните</w:t>
      </w:r>
      <w:r>
        <w:rPr>
          <w:rFonts w:ascii="Georgia" w:hAnsi="Georgia"/>
        </w:rPr>
        <w:t>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развернутых отделениях вводится дезинфекционный ре</w:t>
      </w:r>
      <w:r>
        <w:rPr>
          <w:rFonts w:ascii="Georgia" w:hAnsi="Georgia"/>
        </w:rPr>
        <w:t>жим, соответствующий режиму инфекционного стационара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9.7. 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</w:t>
      </w:r>
      <w:r>
        <w:rPr>
          <w:rFonts w:ascii="Georgia" w:hAnsi="Georgia"/>
        </w:rPr>
        <w:t>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</w:t>
      </w:r>
      <w:r>
        <w:rPr>
          <w:rFonts w:ascii="Georgia" w:hAnsi="Georgia"/>
        </w:rPr>
        <w:t>иологический надзор, на территории субъекта Российской Федерации, учреждениях, организациях и предприятиях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</w:t>
      </w:r>
      <w:r>
        <w:rPr>
          <w:rFonts w:ascii="Georgia" w:hAnsi="Georgia"/>
        </w:rPr>
        <w:t>и с нормативными правовыми актами Российской Федерации, включающие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</w:t>
      </w:r>
      <w:r>
        <w:rPr>
          <w:rFonts w:ascii="Georgia" w:hAnsi="Georgia"/>
        </w:rPr>
        <w:t>химиопрепаратов, индукторов интерферона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ограничение или запрещение проведения массовых культурных, спортивных и других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введение ограничительных мероприятий (или запрещение) как в целом по субъекту Российской Федерации, так и избирательн</w:t>
      </w:r>
      <w:r>
        <w:rPr>
          <w:rFonts w:ascii="Georgia" w:hAnsi="Georgia"/>
        </w:rPr>
        <w:t>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принятие решения о приостановлении учебного процесса в детских</w:t>
      </w:r>
      <w:r>
        <w:rPr>
          <w:rFonts w:ascii="Georgia" w:hAnsi="Georgia"/>
        </w:rPr>
        <w:t xml:space="preserve"> образовательных организациях (досрочном роспуске школьников на каникулы или их продлении) в случае отсутствия по причине гриппа и ОРВИ 20% и более </w:t>
      </w:r>
      <w:r>
        <w:rPr>
          <w:rFonts w:ascii="Georgia" w:hAnsi="Georgia"/>
        </w:rPr>
        <w:lastRenderedPageBreak/>
        <w:t>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усиление контроля за санитарно-гигиеническим состоянием организаций, учебных заведений, в местах с</w:t>
      </w:r>
      <w:r>
        <w:rPr>
          <w:rFonts w:ascii="Georgia" w:hAnsi="Georgia"/>
        </w:rPr>
        <w:t>копления людей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</w:t>
      </w:r>
      <w:r>
        <w:rPr>
          <w:rFonts w:ascii="Georgia" w:hAnsi="Georgia"/>
        </w:rPr>
        <w:t>троля за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</w:t>
      </w:r>
      <w:r>
        <w:rPr>
          <w:rFonts w:ascii="Georgia" w:hAnsi="Georgia"/>
        </w:rPr>
        <w:t>слых (дома ребенка, детские дома и другие)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развертывание отделений для приема больных с подозрением на заболевание гриппом в поликлиниках или перевод поликлиник на обслуживание на дому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поэтапное перепрофилирование соматических стационаров для госпита</w:t>
      </w:r>
      <w:r>
        <w:rPr>
          <w:rFonts w:ascii="Georgia" w:hAnsi="Georgia"/>
        </w:rPr>
        <w:t>лизации больных гриппом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выделение дополнительного автотранспорта для обслуживания больн</w:t>
      </w:r>
      <w:r>
        <w:rPr>
          <w:rFonts w:ascii="Georgia" w:hAnsi="Georgia"/>
        </w:rPr>
        <w:t>ых на дому и доставке медикаментов из аптек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активизация всех видов санитарно-просветительной работы с акцентом на профилактику заражения гриппом и оказания помощи больным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9.8. Руководителями организаций и предприятий принимаются меры по защите работаю</w:t>
      </w:r>
      <w:r>
        <w:rPr>
          <w:rFonts w:ascii="Georgia" w:hAnsi="Georgia"/>
        </w:rPr>
        <w:t>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9.9. Организациями обеспечивается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проведение комплекса работ по недопущ</w:t>
      </w:r>
      <w:r>
        <w:rPr>
          <w:rFonts w:ascii="Georgia" w:hAnsi="Georgia"/>
        </w:rPr>
        <w:t>ению переохлаждения лиц, работающих на открытом воздухе в зимний период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мероприятий плана по профилактике гриппа и ОРВИ</w:t>
      </w:r>
      <w:r>
        <w:rPr>
          <w:rFonts w:ascii="Georgia" w:hAnsi="Georgia"/>
        </w:rPr>
        <w:t>.</w:t>
      </w:r>
    </w:p>
    <w:p w:rsidR="00000000" w:rsidRDefault="005A2D82">
      <w:pPr>
        <w:divId w:val="185789037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Мероприятия по обеспечению федерального государственного санитарно-эпидемиологического надзор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10.1. Мероприятия по о</w:t>
      </w:r>
      <w:r>
        <w:rPr>
          <w:rFonts w:ascii="Georgia" w:hAnsi="Georgia"/>
        </w:rPr>
        <w:t>беспечению федерального государственного санитарно-эпидемиологического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органами, уполномоченные осуществлять федер</w:t>
      </w:r>
      <w:r>
        <w:rPr>
          <w:rFonts w:ascii="Georgia" w:hAnsi="Georgia"/>
        </w:rPr>
        <w:t>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10.2. Мероприятия по обеспечению федерального государственного санитарно-эпидемиологического надзора включают в себя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мониторинг заболеваемости гриппом и ОРВИ, включая анализ заболеваемости и л</w:t>
      </w:r>
      <w:r>
        <w:rPr>
          <w:rFonts w:ascii="Georgia" w:hAnsi="Georgia"/>
        </w:rPr>
        <w:t>етальности по территориям, возрастным и социально-профессиональным группам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мониторинг за циркуляцией возбудителей гриппа и ОРВИ, изучение их биологических свойств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слежение за иммунологической структурой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оценку эффективности </w:t>
      </w:r>
      <w:r>
        <w:rPr>
          <w:rFonts w:ascii="Georgia" w:hAnsi="Georgia"/>
        </w:rPr>
        <w:t>проводимых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прогнозирование развития эпидемиологической ситуации</w:t>
      </w:r>
      <w:r>
        <w:rPr>
          <w:rFonts w:ascii="Georgia" w:hAnsi="Georgia"/>
        </w:rPr>
        <w:t>.</w:t>
      </w:r>
    </w:p>
    <w:p w:rsidR="00000000" w:rsidRDefault="005A2D82">
      <w:pPr>
        <w:divId w:val="18164102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Специфическая профилактика грипп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11.1. Иммунопрофилактика против гриппа осуществляется в соответствии с нормативными документами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11.2. Вакцинации против гриппа в предэпи</w:t>
      </w:r>
      <w:r>
        <w:rPr>
          <w:rFonts w:ascii="Georgia" w:hAnsi="Georgia"/>
        </w:rPr>
        <w:t>демический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лица старше 60 лет, прежде всего проживающие в учреждениях социального обеспе</w:t>
      </w:r>
      <w:r>
        <w:rPr>
          <w:rFonts w:ascii="Georgia" w:hAnsi="Georgia"/>
        </w:rPr>
        <w:t>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</w:t>
      </w:r>
      <w:r>
        <w:rPr>
          <w:rFonts w:ascii="Georgia" w:hAnsi="Georgia"/>
        </w:rPr>
        <w:t>й бронхит, бронхиальная астма), хроническими заболеваниями печени и почек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беременные женщины (только инактивированными вакцинами)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лица, часто болеющие острыми респираторными вирусными заболеваниями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дети старше 6 месяцев, дети, посещающие дошкольн</w:t>
      </w:r>
      <w:r>
        <w:rPr>
          <w:rFonts w:ascii="Georgia" w:hAnsi="Georgia"/>
        </w:rPr>
        <w:t>ые образовательные организации и (или) находящиеся в организациях с постоянным пребыванием (детские дома, дома ребенка)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школьники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медицинские работники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работники сферы обслуживания, транспорта, учебных заведений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воинские контингенты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 xml:space="preserve">11.3. </w:t>
      </w:r>
      <w:r>
        <w:rPr>
          <w:rFonts w:ascii="Georgia" w:hAnsi="Georgia"/>
        </w:rPr>
        <w:t>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</w:t>
      </w:r>
      <w:r>
        <w:rPr>
          <w:rFonts w:ascii="Georgia" w:hAnsi="Georgia"/>
        </w:rPr>
        <w:t>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lastRenderedPageBreak/>
        <w:t>11.4. С учетом рекомендаций Всемирной организации здравоохранения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охват прививками против гриппа в группах риска должен быть не менее 75%; охват прививками против гриппа населения в целом по стране и по су</w:t>
      </w:r>
      <w:r>
        <w:rPr>
          <w:rFonts w:ascii="Georgia" w:hAnsi="Georgia"/>
        </w:rPr>
        <w:t>бъектам Российской Федерации в отдельности - не менее 25%</w:t>
      </w:r>
      <w:r>
        <w:rPr>
          <w:rFonts w:ascii="Georgia" w:hAnsi="Georgia"/>
        </w:rPr>
        <w:t>.</w:t>
      </w:r>
    </w:p>
    <w:p w:rsidR="00000000" w:rsidRDefault="005A2D82">
      <w:pPr>
        <w:divId w:val="5144618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Резолюция Всемирной Ассамблеи Здравоохранения 56.19 от 28 мая 2003 года "Предупреждение пандемий и ежегодных эпидемий гриппа и борьба с ними".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11.5. Для специфической профилактики гриппа используются живые, инактивированные, в том числе расщепленны</w:t>
      </w:r>
      <w:r>
        <w:rPr>
          <w:rFonts w:ascii="Georgia" w:hAnsi="Georgia"/>
        </w:rPr>
        <w:t>е и субъединичные гриппозные вакцины отечественного и зарубежного производства, приготовленные из эпидемически актуальных штаммов вируса (как правило, относящихся к подтипам A(HINI), A(H3N2), В и рекомендуемых Всемирной организацией здравоохранения на осно</w:t>
      </w:r>
      <w:r>
        <w:rPr>
          <w:rFonts w:ascii="Georgia" w:hAnsi="Georgia"/>
        </w:rPr>
        <w:t>вании анализа антигенных и генетических свойств циркулирующих вирусов), зарегистрированные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11.6. Профилактические прививки проводятся лицам, не имеющим противопоказаний (наличие аллергических реакций на куриный белок и д</w:t>
      </w:r>
      <w:r>
        <w:rPr>
          <w:rFonts w:ascii="Georgia" w:hAnsi="Georgia"/>
        </w:rPr>
        <w:t>ругие вещества, если они являются компонентами вакцины, наличие лихорадки или других признаков острых респираторных инфекций) с их согласия, а также с согласия родителей или иных законных представителей несовершеннолетних и граждан, признанных недееспособн</w:t>
      </w:r>
      <w:r>
        <w:rPr>
          <w:rFonts w:ascii="Georgia" w:hAnsi="Georgia"/>
        </w:rPr>
        <w:t>ыми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 xml:space="preserve">11.7. Инактивированная вакцина против гриппа может вводиться одновременно с другими инактивированными вакцинами, применяемыми в рамках национального календаря профилактических прививок и </w:t>
      </w:r>
      <w:r>
        <w:rPr>
          <w:rFonts w:ascii="Georgia" w:hAnsi="Georgia"/>
        </w:rPr>
        <w:t>календаря профилактических прививок по эпидемическим показаниям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органы, уполномоченные</w:t>
      </w:r>
      <w:r>
        <w:rPr>
          <w:rFonts w:ascii="Georgia" w:hAnsi="Georgia"/>
        </w:rPr>
        <w:t xml:space="preserve"> осуществлять федеральный государственный санитарно-эпидемиологический надзор обеспечивается руководителями медицинских организаций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11.9. Иммунизация против гриппа проводится в соответствии с действующими нормативными методическими документами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11.11. При проведении массов</w:t>
      </w:r>
      <w:r>
        <w:rPr>
          <w:rFonts w:ascii="Georgia" w:hAnsi="Georgia"/>
        </w:rPr>
        <w:t>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</w:t>
      </w:r>
      <w:r>
        <w:rPr>
          <w:rFonts w:ascii="Georgia" w:hAnsi="Georgia"/>
        </w:rPr>
        <w:t>.</w:t>
      </w:r>
    </w:p>
    <w:p w:rsidR="00000000" w:rsidRDefault="005A2D82">
      <w:pPr>
        <w:divId w:val="6376858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Неспецифическая профилактика гриппа и ОРВ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 xml:space="preserve">12.1. Для проведения неспецифической </w:t>
      </w:r>
      <w:r>
        <w:rPr>
          <w:rFonts w:ascii="Georgia" w:hAnsi="Georgia"/>
        </w:rPr>
        <w:t xml:space="preserve">профилактики гриппа и ОРВИ используются медицинские иммунобиологические препараты, разрешенные к </w:t>
      </w:r>
      <w:r>
        <w:rPr>
          <w:rFonts w:ascii="Georgia" w:hAnsi="Georgia"/>
        </w:rPr>
        <w:lastRenderedPageBreak/>
        <w:t>применению и зарегистрированные на территории Российской Федерации в установленном порядке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12.2. Неспецифическая профилактика гриппа и ОРВИ включает: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экст</w:t>
      </w:r>
      <w:r>
        <w:rPr>
          <w:rFonts w:ascii="Georgia" w:hAnsi="Georgia"/>
        </w:rPr>
        <w:t>ренную профилактику, проводимую в начале эпидемического подъема заболеваемости или в эпидемическом очаге (внутриочаговая профилактика) с применением противовирусных химиопрепаратов, интерферонов и быстродействующих индукторов эндогенного интерферона, облад</w:t>
      </w:r>
      <w:r>
        <w:rPr>
          <w:rFonts w:ascii="Georgia" w:hAnsi="Georgia"/>
        </w:rPr>
        <w:t>ающих немедленным эффектом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сезонную профилактику, проводимую в предэпидемический период, с применением иммунокорригирующих препаратов курсами разной продолжительности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санитарно-гигиенические и оздоровительные мероприятия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12.3. Экстренную профилакт</w:t>
      </w:r>
      <w:r>
        <w:rPr>
          <w:rFonts w:ascii="Georgia" w:hAnsi="Georgia"/>
        </w:rPr>
        <w:t>ику подразделяют на внутриочаговую и внеочаговую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12.4. Внутриочаговую профилактику проводят среди людей, находящихся в непосредственном контакте с больными, в семьях, квартирах, больничных палатах (эпидемических очагах)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12.5. Продолжительность внутриочаг</w:t>
      </w:r>
      <w:r>
        <w:rPr>
          <w:rFonts w:ascii="Georgia" w:hAnsi="Georgia"/>
        </w:rPr>
        <w:t>овой профилактики колеблется от 2 дней при прекращении контакта с источником инфекции до 5-7 дней, если контакт сохраняется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12.6. Внеочаговую профилактику проводят среди непривитых, а также среди контингентов с повышенным риском заражения гриппом и с высо</w:t>
      </w:r>
      <w:r>
        <w:rPr>
          <w:rFonts w:ascii="Georgia" w:hAnsi="Georgia"/>
        </w:rPr>
        <w:t>ким риском неблагоприятных исходов заболевания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12.7. 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</w:t>
      </w:r>
      <w:r>
        <w:rPr>
          <w:rFonts w:ascii="Georgia" w:hAnsi="Georgia"/>
        </w:rPr>
        <w:t>тных исходов (лица с иммунодефицитом, бронхолегочными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</w:t>
      </w:r>
      <w:r>
        <w:rPr>
          <w:rFonts w:ascii="Georgia" w:hAnsi="Georgia"/>
        </w:rPr>
        <w:t xml:space="preserve"> сердца), хроническими соматическими и инфекционными заболеваниями, дети в возрасте до 6 лет, беременные женщины, пожилые люди)</w:t>
      </w:r>
      <w:r>
        <w:rPr>
          <w:rFonts w:ascii="Georgia" w:hAnsi="Georgia"/>
        </w:rPr>
        <w:t>;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12.8. Защиту от заражения гриппом детей и взрослых проводят в детских домах, интернатах, учебных заведениях, производственных и</w:t>
      </w:r>
      <w:r>
        <w:rPr>
          <w:rFonts w:ascii="Georgia" w:hAnsi="Georgia"/>
        </w:rPr>
        <w:t xml:space="preserve"> воинских коллективах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</w:t>
      </w:r>
      <w:r>
        <w:rPr>
          <w:rFonts w:ascii="Georgia" w:hAnsi="Georgia"/>
        </w:rPr>
        <w:t>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 xml:space="preserve">12.10. Сезонная профилактика гриппа и ОРВИ проводится с целью повышения резистентности организма </w:t>
      </w:r>
      <w:r>
        <w:rPr>
          <w:rFonts w:ascii="Georgia" w:hAnsi="Georgia"/>
        </w:rPr>
        <w:t>человека к респираторным вирусам во время максимальной вероятности заболеваний и в предэпидемический период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lastRenderedPageBreak/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</w:t>
      </w:r>
      <w:r>
        <w:rPr>
          <w:rFonts w:ascii="Georgia" w:hAnsi="Georgia"/>
        </w:rPr>
        <w:t>левания гриппом и ОРВИ, часто и длительно болеющих, имеющих хронические заболевания, вторичные иммунодефицита и другие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12.12. Санитарно-гигиенические и оздоровительные мероприятия предусматривают: формирование здорового образа жизни, закаливающие процедур</w:t>
      </w:r>
      <w:r>
        <w:rPr>
          <w:rFonts w:ascii="Georgia" w:hAnsi="Georgia"/>
        </w:rPr>
        <w:t>ы, физическое воспитание, оздоровление условий труда и быта и другие</w:t>
      </w:r>
      <w:r>
        <w:rPr>
          <w:rFonts w:ascii="Georgia" w:hAnsi="Georgia"/>
        </w:rPr>
        <w:t>.</w:t>
      </w:r>
    </w:p>
    <w:p w:rsidR="00000000" w:rsidRDefault="005A2D82">
      <w:pPr>
        <w:divId w:val="99309929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Гигиеническое воспитание населени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13.1. Гигиеническое воспитание населения является одним из методов профилактики гриппа и ОРВИ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13.2. Гигиеническое воспитание населения проводитс</w:t>
      </w:r>
      <w:r>
        <w:rPr>
          <w:rFonts w:ascii="Georgia" w:hAnsi="Georgia"/>
        </w:rPr>
        <w:t>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 обеспечивающих федеральный государственный санитарно-эпидемиологический надзор и другими</w:t>
      </w:r>
      <w:r>
        <w:rPr>
          <w:rFonts w:ascii="Georgia" w:hAnsi="Georgia"/>
        </w:rPr>
        <w:t>.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</w:t>
      </w:r>
      <w:r>
        <w:rPr>
          <w:rFonts w:ascii="Georgia" w:hAnsi="Georgia"/>
        </w:rPr>
        <w:t>рмационно-коммуникационной сети Интернет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Электронный текст документа</w:t>
      </w:r>
      <w:r>
        <w:rPr>
          <w:rFonts w:ascii="Georgia" w:hAnsi="Georgia"/>
        </w:rPr>
        <w:br/>
      </w:r>
      <w:r>
        <w:rPr>
          <w:rFonts w:ascii="Georgia" w:hAnsi="Georgia"/>
        </w:rPr>
        <w:t>сверен по</w:t>
      </w:r>
      <w:r>
        <w:rPr>
          <w:rFonts w:ascii="Georgia" w:hAnsi="Georgia"/>
        </w:rPr>
        <w:t>:</w:t>
      </w:r>
    </w:p>
    <w:p w:rsidR="00000000" w:rsidRDefault="005A2D82">
      <w:pPr>
        <w:spacing w:after="223"/>
        <w:jc w:val="both"/>
        <w:divId w:val="952326450"/>
        <w:rPr>
          <w:rFonts w:ascii="Georgia" w:hAnsi="Georgia"/>
        </w:rPr>
      </w:pPr>
      <w:r>
        <w:rPr>
          <w:rFonts w:ascii="Georgia" w:hAnsi="Georgia"/>
        </w:rPr>
        <w:br/>
      </w:r>
    </w:p>
    <w:p w:rsidR="005A2D82" w:rsidRDefault="005A2D82">
      <w:pPr>
        <w:divId w:val="31463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5A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124F"/>
    <w:rsid w:val="005A2D82"/>
    <w:rsid w:val="00E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4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3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88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5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5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80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9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3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9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8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4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8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2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3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02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8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8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2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image" Target="http://www.gosfinansy.ru/system/content/feature/image/574142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image" Target="http://www.gosfinansy.ru/system/content/feature/image/575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2017-01-17T10:48:00Z</dcterms:created>
  <dcterms:modified xsi:type="dcterms:W3CDTF">2017-01-17T10:48:00Z</dcterms:modified>
</cp:coreProperties>
</file>