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1261C">
      <w:pPr>
        <w:pStyle w:val="printredaction-line"/>
        <w:divId w:val="304358536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Действующая редакция</w:t>
      </w:r>
    </w:p>
    <w:p w:rsidR="00000000" w:rsidRDefault="00C1261C">
      <w:pPr>
        <w:divId w:val="128878049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 Правительства Архангельской области от 04.12.2012 № 549-пп</w:t>
      </w:r>
    </w:p>
    <w:p w:rsidR="00000000" w:rsidRDefault="00C1261C">
      <w:pPr>
        <w:pStyle w:val="2"/>
        <w:divId w:val="30435853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Порядка создания приемных семей для граждан пожилого возраста и инвалидов в Архангельской области и размера ежемесячного вознаграждения лицу, организовавшему приемную семью для граждан пожилого возраста и инвалидов (с изменениями на 23 авгус</w:t>
      </w:r>
      <w:r>
        <w:rPr>
          <w:rFonts w:ascii="Georgia" w:eastAsia="Times New Roman" w:hAnsi="Georgia"/>
        </w:rPr>
        <w:t>та 2016 года)</w:t>
      </w:r>
    </w:p>
    <w:p w:rsidR="00000000" w:rsidRDefault="00C1261C">
      <w:pPr>
        <w:pStyle w:val="3"/>
        <w:jc w:val="center"/>
        <w:divId w:val="82274509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ПРАВИТЕЛЬСТВО АРХАНГЕЛЬСКОЙ ОБЛАСТИ</w:t>
      </w:r>
    </w:p>
    <w:p w:rsidR="00000000" w:rsidRDefault="00C1261C">
      <w:pPr>
        <w:pStyle w:val="3"/>
        <w:jc w:val="center"/>
        <w:divId w:val="82274509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</w:t>
      </w:r>
    </w:p>
    <w:p w:rsidR="00000000" w:rsidRDefault="00C1261C">
      <w:pPr>
        <w:pStyle w:val="3"/>
        <w:jc w:val="center"/>
        <w:divId w:val="82274509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от 4 декабря 2012 года № 549-пп</w:t>
      </w:r>
    </w:p>
    <w:p w:rsidR="00000000" w:rsidRDefault="00C1261C">
      <w:pPr>
        <w:pStyle w:val="3"/>
        <w:jc w:val="center"/>
        <w:divId w:val="82274509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Порядка создания приемных семей для граждан пожилого возраста и инвалидов в Архангельской области и размера ежемесячного вознаграждения лицу, орг</w:t>
      </w:r>
      <w:r>
        <w:rPr>
          <w:rFonts w:ascii="Georgia" w:eastAsia="Times New Roman" w:hAnsi="Georgia"/>
        </w:rPr>
        <w:t>анизовавшему приемную семью для граждан пожилого возраста и инвалидов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    Документ с изменениями, внесенными:</w:t>
      </w:r>
      <w:r>
        <w:rPr>
          <w:rFonts w:ascii="Georgia" w:hAnsi="Georgia"/>
        </w:rPr>
        <w:br/>
      </w:r>
      <w:r>
        <w:rPr>
          <w:rFonts w:ascii="Georgia" w:hAnsi="Georgia"/>
        </w:rPr>
        <w:t>    </w:t>
      </w:r>
      <w:hyperlink r:id="rId5" w:anchor="/document/81/87858/" w:history="1">
        <w:r>
          <w:rPr>
            <w:rStyle w:val="a4"/>
            <w:rFonts w:ascii="Georgia" w:hAnsi="Georgia"/>
          </w:rPr>
          <w:t>поста</w:t>
        </w:r>
        <w:r>
          <w:rPr>
            <w:rStyle w:val="a4"/>
            <w:rFonts w:ascii="Georgia" w:hAnsi="Georgia"/>
          </w:rPr>
          <w:t>новлением Правительства Архангельской области от 16 июля 2013 года № 325-пп</w:t>
        </w:r>
      </w:hyperlink>
      <w:r>
        <w:rPr>
          <w:rFonts w:ascii="Georgia" w:hAnsi="Georgia"/>
        </w:rPr>
        <w:br/>
      </w:r>
      <w:r>
        <w:rPr>
          <w:rFonts w:ascii="Georgia" w:hAnsi="Georgia"/>
        </w:rPr>
        <w:t>    </w:t>
      </w:r>
      <w:hyperlink r:id="rId6" w:anchor="/document/81/99781/" w:history="1">
        <w:r>
          <w:rPr>
            <w:rStyle w:val="a4"/>
            <w:rFonts w:ascii="Georgia" w:hAnsi="Georgia"/>
          </w:rPr>
          <w:t>постановлением Правительства Архангельской области от 5 ноября 2013 года № 514-пп</w:t>
        </w:r>
      </w:hyperlink>
      <w:r>
        <w:rPr>
          <w:rFonts w:ascii="Georgia" w:hAnsi="Georgia"/>
        </w:rPr>
        <w:br/>
      </w:r>
      <w:r>
        <w:rPr>
          <w:rFonts w:ascii="Georgia" w:hAnsi="Georgia"/>
        </w:rPr>
        <w:t>   </w:t>
      </w:r>
      <w:r>
        <w:rPr>
          <w:rFonts w:ascii="Georgia" w:hAnsi="Georgia"/>
        </w:rPr>
        <w:t> </w:t>
      </w:r>
      <w:hyperlink r:id="rId7" w:anchor="/document/81/341040/" w:history="1">
        <w:r>
          <w:rPr>
            <w:rStyle w:val="a4"/>
            <w:rFonts w:ascii="Georgia" w:hAnsi="Georgia"/>
          </w:rPr>
          <w:t>постановлением Правительства Архангельской области от 23 августа 2016 года № 325-п</w:t>
        </w:r>
        <w:r>
          <w:rPr>
            <w:rStyle w:val="a4"/>
            <w:rFonts w:ascii="Georgia" w:hAnsi="Georgia"/>
          </w:rPr>
          <w:t>п</w:t>
        </w:r>
      </w:hyperlink>
      <w:r>
        <w:rPr>
          <w:rFonts w:ascii="Georgia" w:hAnsi="Georgia"/>
        </w:rPr>
        <w:br/>
      </w:r>
      <w:r>
        <w:rPr>
          <w:rFonts w:ascii="Georgia" w:hAnsi="Georgia"/>
        </w:rPr>
        <w:t>____________________________________________________________________</w:t>
      </w:r>
      <w:r>
        <w:rPr>
          <w:rFonts w:ascii="Georgia" w:hAnsi="Georgia"/>
        </w:rPr>
        <w:t>_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   В соответствии со статьями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6</w:t>
      </w:r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7</w:t>
      </w:r>
      <w:r>
        <w:rPr>
          <w:rFonts w:ascii="Georgia" w:hAnsi="Georgia"/>
        </w:rPr>
        <w:t xml:space="preserve"> областного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закона от</w:t>
      </w:r>
      <w:r>
        <w:rPr>
          <w:rFonts w:ascii="Georgia" w:hAnsi="Georgia"/>
        </w:rPr>
        <w:t xml:space="preserve"> 21 ноября 2011 года № 382-26-О</w:t>
      </w:r>
      <w:r>
        <w:rPr>
          <w:rFonts w:ascii="Georgia" w:hAnsi="Georgia"/>
        </w:rPr>
        <w:t>З</w:t>
      </w:r>
      <w:r>
        <w:rPr>
          <w:rFonts w:ascii="Georgia" w:hAnsi="Georgia"/>
        </w:rPr>
        <w:t xml:space="preserve"> «О приемных семьях для граждан пожилого возраста и инвалидов в Архангельской области» Правительство Архангельской области постановляет</w:t>
      </w:r>
      <w:r>
        <w:rPr>
          <w:rFonts w:ascii="Georgia" w:hAnsi="Georgia"/>
        </w:rPr>
        <w:t>: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 xml:space="preserve">    1. Утвердить прилагаемый </w:t>
      </w:r>
      <w:hyperlink r:id="rId8" w:anchor="/document/81/341050/arh_549_pp16/" w:tooltip="ПОРЯДОК создания приемных семей для граждан пожилого возраста и инвалидов в Архангельской области" w:history="1">
        <w:r>
          <w:rPr>
            <w:rStyle w:val="a4"/>
            <w:rFonts w:ascii="Georgia" w:hAnsi="Georgia"/>
          </w:rPr>
          <w:t>Порядок</w:t>
        </w:r>
      </w:hyperlink>
      <w:r>
        <w:rPr>
          <w:rFonts w:ascii="Georgia" w:hAnsi="Georgia"/>
        </w:rPr>
        <w:t xml:space="preserve"> создания приемных семей для граждан пожилого возраста и инвалидов в Архангельской области</w:t>
      </w:r>
      <w:r>
        <w:rPr>
          <w:rFonts w:ascii="Georgia" w:hAnsi="Georgia"/>
        </w:rPr>
        <w:t>.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   2. Утвердить размер ежемеся</w:t>
      </w:r>
      <w:r>
        <w:rPr>
          <w:rFonts w:ascii="Georgia" w:hAnsi="Georgia"/>
        </w:rPr>
        <w:t xml:space="preserve">чного вознаграждения лицу, организовавшему приемную семью для граждан пожилого возраста и инвалидов, без учета страховых взносов на обязательное пенсионное страхование и обязательное медицинское страхование в сумме 5000 рублей за оказание социальных услуг </w:t>
      </w:r>
      <w:r>
        <w:rPr>
          <w:rFonts w:ascii="Georgia" w:hAnsi="Georgia"/>
        </w:rPr>
        <w:t>одному лицу, нуждающемуся в социальных услугах</w:t>
      </w:r>
      <w:r>
        <w:rPr>
          <w:rFonts w:ascii="Georgia" w:hAnsi="Georgia"/>
        </w:rPr>
        <w:t>.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lastRenderedPageBreak/>
        <w:t>    2. Настоящее постановление вступает в силу через 10 дней со дня его официального опубликования</w:t>
      </w:r>
      <w:r>
        <w:rPr>
          <w:rFonts w:ascii="Georgia" w:hAnsi="Georgia"/>
        </w:rPr>
        <w:t>.</w:t>
      </w:r>
    </w:p>
    <w:p w:rsidR="00000000" w:rsidRDefault="00C1261C">
      <w:pPr>
        <w:pStyle w:val="align-right"/>
        <w:divId w:val="822745090"/>
        <w:rPr>
          <w:rFonts w:ascii="Georgia" w:hAnsi="Georgia"/>
        </w:rPr>
      </w:pPr>
      <w:r>
        <w:rPr>
          <w:rFonts w:ascii="Georgia" w:hAnsi="Georgia"/>
        </w:rPr>
        <w:t>Исполняющий обязанности</w:t>
      </w:r>
      <w:r>
        <w:rPr>
          <w:rFonts w:ascii="Georgia" w:hAnsi="Georgia"/>
        </w:rPr>
        <w:br/>
      </w:r>
      <w:r>
        <w:rPr>
          <w:rFonts w:ascii="Georgia" w:hAnsi="Georgia"/>
        </w:rPr>
        <w:t>Губернатора</w:t>
      </w:r>
      <w:r>
        <w:rPr>
          <w:rFonts w:ascii="Georgia" w:hAnsi="Georgia"/>
        </w:rPr>
        <w:br/>
      </w:r>
      <w:r>
        <w:rPr>
          <w:rFonts w:ascii="Georgia" w:hAnsi="Georgia"/>
        </w:rPr>
        <w:t>Архангельской области</w:t>
      </w:r>
      <w:r>
        <w:rPr>
          <w:rFonts w:ascii="Georgia" w:hAnsi="Georgia"/>
        </w:rPr>
        <w:br/>
      </w:r>
      <w:r>
        <w:rPr>
          <w:rFonts w:ascii="Georgia" w:hAnsi="Georgia"/>
        </w:rPr>
        <w:t>А.П. Гришко</w:t>
      </w:r>
      <w:r>
        <w:rPr>
          <w:rFonts w:ascii="Georgia" w:hAnsi="Georgia"/>
        </w:rPr>
        <w:t>в</w:t>
      </w:r>
    </w:p>
    <w:p w:rsidR="00000000" w:rsidRDefault="00C1261C">
      <w:pPr>
        <w:pStyle w:val="align-right"/>
        <w:divId w:val="822745090"/>
        <w:rPr>
          <w:rFonts w:ascii="Georgia" w:hAnsi="Georgia"/>
        </w:rPr>
      </w:pPr>
      <w:r>
        <w:rPr>
          <w:rFonts w:ascii="Georgia" w:hAnsi="Georgia"/>
        </w:rPr>
        <w:t> </w:t>
      </w:r>
    </w:p>
    <w:p w:rsidR="00000000" w:rsidRDefault="00C1261C">
      <w:pPr>
        <w:pStyle w:val="align-right"/>
        <w:divId w:val="822745090"/>
        <w:rPr>
          <w:rFonts w:ascii="Georgia" w:hAnsi="Georgia"/>
        </w:rPr>
      </w:pPr>
      <w:r>
        <w:rPr>
          <w:rFonts w:ascii="Georgia" w:hAnsi="Georgia"/>
        </w:rPr>
        <w:t>УТВЕРЖДЕН</w:t>
      </w:r>
      <w:r>
        <w:rPr>
          <w:rFonts w:ascii="Georgia" w:hAnsi="Georgia"/>
        </w:rPr>
        <w:br/>
      </w:r>
      <w:r>
        <w:rPr>
          <w:rFonts w:ascii="Georgia" w:hAnsi="Georgia"/>
        </w:rPr>
        <w:t>постановлением Правительс</w:t>
      </w:r>
      <w:r>
        <w:rPr>
          <w:rFonts w:ascii="Georgia" w:hAnsi="Georgia"/>
        </w:rPr>
        <w:t>тва</w:t>
      </w:r>
      <w:r>
        <w:rPr>
          <w:rFonts w:ascii="Georgia" w:hAnsi="Georgia"/>
        </w:rPr>
        <w:br/>
      </w:r>
      <w:r>
        <w:rPr>
          <w:rFonts w:ascii="Georgia" w:hAnsi="Georgia"/>
        </w:rPr>
        <w:t>Архангельской области</w:t>
      </w:r>
      <w:r>
        <w:rPr>
          <w:rFonts w:ascii="Georgia" w:hAnsi="Georgia"/>
        </w:rPr>
        <w:br/>
      </w:r>
      <w:r>
        <w:rPr>
          <w:rFonts w:ascii="Georgia" w:hAnsi="Georgia"/>
        </w:rPr>
        <w:t>от 04 декабря 2012 г. № 549-п</w:t>
      </w:r>
      <w:r>
        <w:rPr>
          <w:rFonts w:ascii="Georgia" w:hAnsi="Georgia"/>
        </w:rPr>
        <w:t>п</w:t>
      </w:r>
    </w:p>
    <w:p w:rsidR="00000000" w:rsidRDefault="00C1261C">
      <w:pPr>
        <w:pStyle w:val="3"/>
        <w:jc w:val="center"/>
        <w:divId w:val="82274509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ПОРЯДОК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создания приемных семей для граждан пожилого возраста и инвалидов в Архангельской области</w:t>
      </w:r>
    </w:p>
    <w:p w:rsidR="00000000" w:rsidRDefault="00C1261C">
      <w:pPr>
        <w:pStyle w:val="align-center"/>
        <w:divId w:val="822745090"/>
        <w:rPr>
          <w:rFonts w:ascii="Georgia" w:hAnsi="Georgia"/>
        </w:rPr>
      </w:pPr>
      <w:r>
        <w:rPr>
          <w:rFonts w:ascii="Georgia" w:hAnsi="Georgia"/>
        </w:rPr>
        <w:t>(приложение с изменениями на 23 августа 2016 года</w:t>
      </w:r>
      <w:r>
        <w:rPr>
          <w:rFonts w:ascii="Georgia" w:hAnsi="Georgia"/>
        </w:rPr>
        <w:t>)</w:t>
      </w:r>
    </w:p>
    <w:p w:rsidR="00000000" w:rsidRDefault="00C1261C">
      <w:pPr>
        <w:pStyle w:val="align-center"/>
        <w:divId w:val="822745090"/>
        <w:rPr>
          <w:rFonts w:ascii="Georgia" w:hAnsi="Georgia"/>
        </w:rPr>
      </w:pPr>
      <w:r>
        <w:rPr>
          <w:rFonts w:ascii="Georgia" w:hAnsi="Georgia"/>
          <w:b/>
          <w:bCs/>
        </w:rPr>
        <w:t>I. Общие положени</w:t>
      </w:r>
      <w:r>
        <w:rPr>
          <w:rFonts w:ascii="Georgia" w:hAnsi="Georgia"/>
          <w:b/>
          <w:bCs/>
        </w:rPr>
        <w:t>я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   1. Настоящий Порядок, разра</w:t>
      </w:r>
      <w:r>
        <w:rPr>
          <w:rFonts w:ascii="Georgia" w:hAnsi="Georgia"/>
        </w:rPr>
        <w:t>ботанный в соответствии с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пунктом 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статьи 6 областного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закона от 21 ноября 2011 года № 382-26-О</w:t>
      </w:r>
      <w:r>
        <w:rPr>
          <w:rFonts w:ascii="Georgia" w:hAnsi="Georgia"/>
        </w:rPr>
        <w:t>З</w:t>
      </w:r>
      <w:r>
        <w:rPr>
          <w:rFonts w:ascii="Georgia" w:hAnsi="Georgia"/>
        </w:rPr>
        <w:t xml:space="preserve"> «О приемных семьях для граждан пожилого возраста и инвалидов в Архангельской области» (далее – областной закон от 21 ноября 2011 года № 382-26-ОЗ), устанавлив</w:t>
      </w:r>
      <w:r>
        <w:rPr>
          <w:rFonts w:ascii="Georgia" w:hAnsi="Georgia"/>
        </w:rPr>
        <w:t>ает правила создания приемных семей для граждан пожилого возраста и инвалидов (далее – приемная семья)</w:t>
      </w:r>
      <w:r>
        <w:rPr>
          <w:rFonts w:ascii="Georgia" w:hAnsi="Georgia"/>
        </w:rPr>
        <w:t>.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   Понятия, используемые в настоящем Порядке, применяются в значениях, определенных областным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законом от 21 ноября 2011 года № 382-26-О</w:t>
      </w:r>
      <w:r>
        <w:rPr>
          <w:rFonts w:ascii="Georgia" w:hAnsi="Georgia"/>
        </w:rPr>
        <w:t>З</w:t>
      </w:r>
      <w:r>
        <w:rPr>
          <w:rFonts w:ascii="Georgia" w:hAnsi="Georgia"/>
        </w:rPr>
        <w:t>.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   2. При ос</w:t>
      </w:r>
      <w:r>
        <w:rPr>
          <w:rFonts w:ascii="Georgia" w:hAnsi="Georgia"/>
        </w:rPr>
        <w:t>уществлении органами государственной власти Архангельской области полномочий на территории Ненецкого автономного округа положения настоящего Порядка (в пределах указанных полномочий) применяются, если иное не установлено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федеральным законо</w:t>
      </w:r>
      <w:r>
        <w:rPr>
          <w:rFonts w:ascii="Georgia" w:hAnsi="Georgia"/>
        </w:rPr>
        <w:t>м</w:t>
      </w:r>
      <w:r>
        <w:rPr>
          <w:rFonts w:ascii="Georgia" w:hAnsi="Georgia"/>
        </w:rPr>
        <w:t xml:space="preserve"> об отношениях м</w:t>
      </w:r>
      <w:r>
        <w:rPr>
          <w:rFonts w:ascii="Georgia" w:hAnsi="Georgia"/>
        </w:rPr>
        <w:t>ежду органами государственной власти Ненецкого автономного округа и органами государственной власти Архангельской области и договором между органами государственной власти Ненецкого автономного округа и органами государственной власти Архангельской области</w:t>
      </w:r>
      <w:r>
        <w:rPr>
          <w:rFonts w:ascii="Georgia" w:hAnsi="Georgia"/>
        </w:rPr>
        <w:t>.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   3. Приемная семья создается на основании договора о приемной семье, который заключается между государственным бюджетным учреждением социального обслуживания населения Архангельской области – комплексным центром социального обслуживания (далее – госуд</w:t>
      </w:r>
      <w:r>
        <w:rPr>
          <w:rFonts w:ascii="Georgia" w:hAnsi="Georgia"/>
        </w:rPr>
        <w:t>арственное учреждение), лицом, изъявившим желание организовать приемную семью, и лицом, нуждающимся в социальных услугах, в целях оказания социальных услуг лицу, нуждающемуся в социальных услугах, путем организации совместного проживания и ведения совместн</w:t>
      </w:r>
      <w:r>
        <w:rPr>
          <w:rFonts w:ascii="Georgia" w:hAnsi="Georgia"/>
        </w:rPr>
        <w:t>ого хозяйства лица, организовавшего приемную семью, и лица, нуждающегося в социальных услугах</w:t>
      </w:r>
      <w:r>
        <w:rPr>
          <w:rFonts w:ascii="Georgia" w:hAnsi="Georgia"/>
        </w:rPr>
        <w:t>.</w:t>
      </w:r>
    </w:p>
    <w:p w:rsidR="00000000" w:rsidRDefault="00C1261C">
      <w:pPr>
        <w:pStyle w:val="align-center"/>
        <w:divId w:val="822745090"/>
        <w:rPr>
          <w:rFonts w:ascii="Georgia" w:hAnsi="Georgia"/>
        </w:rPr>
      </w:pPr>
      <w:r>
        <w:rPr>
          <w:rFonts w:ascii="Georgia" w:hAnsi="Georgia"/>
          <w:b/>
          <w:bCs/>
        </w:rPr>
        <w:t>II. Порядок представления документов для принятия решения о возможности заключения договора о приемной семь</w:t>
      </w:r>
      <w:r>
        <w:rPr>
          <w:rFonts w:ascii="Georgia" w:hAnsi="Georgia"/>
          <w:b/>
          <w:bCs/>
        </w:rPr>
        <w:t>е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    4. Для создания приемной семьи лицо, изъявившее </w:t>
      </w:r>
      <w:r>
        <w:rPr>
          <w:rFonts w:ascii="Georgia" w:hAnsi="Georgia"/>
        </w:rPr>
        <w:t>желание организовать приемную семью, и (или) лицо, нуждающееся в социальных услугах, обращаются в государственное учреждение по месту жительства (пребывания)</w:t>
      </w:r>
      <w:r>
        <w:rPr>
          <w:rFonts w:ascii="Georgia" w:hAnsi="Georgia"/>
        </w:rPr>
        <w:t>.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   5. Лицо, изъявившее желание организовать приемную семью, представляет в государственное учреж</w:t>
      </w:r>
      <w:r>
        <w:rPr>
          <w:rFonts w:ascii="Georgia" w:hAnsi="Georgia"/>
        </w:rPr>
        <w:t>дение следующие документы</w:t>
      </w:r>
      <w:r>
        <w:rPr>
          <w:rFonts w:ascii="Georgia" w:hAnsi="Georgia"/>
        </w:rPr>
        <w:t>: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 xml:space="preserve">    1) письменное заявление о желании организовать приемную семью по </w:t>
      </w:r>
      <w:hyperlink r:id="rId9" w:anchor="/document/81/341050/arh_514_pp193/" w:tooltip="ЗАЯВЛЕНИЕ о желании организовать приемную семью" w:history="1">
        <w:r>
          <w:rPr>
            <w:rStyle w:val="a4"/>
            <w:rFonts w:ascii="Georgia" w:hAnsi="Georgia"/>
          </w:rPr>
          <w:t>форме</w:t>
        </w:r>
      </w:hyperlink>
      <w:r>
        <w:rPr>
          <w:rFonts w:ascii="Georgia" w:hAnsi="Georgia"/>
        </w:rPr>
        <w:t xml:space="preserve"> согласно </w:t>
      </w:r>
      <w:hyperlink r:id="rId10" w:anchor="/document/81/341050/arh_514_pp131/" w:history="1">
        <w:r>
          <w:rPr>
            <w:rStyle w:val="a4"/>
            <w:rFonts w:ascii="Georgia" w:hAnsi="Georgia"/>
          </w:rPr>
          <w:t>приложению № </w:t>
        </w:r>
        <w:r>
          <w:rPr>
            <w:rStyle w:val="a4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к настоящему Порядку</w:t>
      </w:r>
      <w:r>
        <w:rPr>
          <w:rFonts w:ascii="Georgia" w:hAnsi="Georgia"/>
        </w:rPr>
        <w:t>;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   2) копию документа, удостоверяющего личность</w:t>
      </w:r>
      <w:r>
        <w:rPr>
          <w:rFonts w:ascii="Georgia" w:hAnsi="Georgia"/>
        </w:rPr>
        <w:t>;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   3) выписку из домовой (поквартирной) книги или копию поквартирной карточки с места жительства</w:t>
      </w:r>
      <w:r>
        <w:rPr>
          <w:rFonts w:ascii="Georgia" w:hAnsi="Georgia"/>
        </w:rPr>
        <w:t xml:space="preserve"> (пребывания)</w:t>
      </w:r>
      <w:r>
        <w:rPr>
          <w:rFonts w:ascii="Georgia" w:hAnsi="Georgia"/>
        </w:rPr>
        <w:t>;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 xml:space="preserve">    4) документы, подтверждающие все виды доходов, полученные лицом, изъявившим желание создать приемную семью, в денежной форме в соответствии с </w:t>
      </w:r>
      <w:hyperlink r:id="rId11" w:anchor="/document/99/901871782/ZA01V5U3DK/" w:tooltip="ПЕРЕЧЕНЬ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 w:history="1">
        <w:r>
          <w:rPr>
            <w:rStyle w:val="a4"/>
            <w:rFonts w:ascii="Georgia" w:hAnsi="Georgia"/>
          </w:rPr>
          <w:t>Пе</w:t>
        </w:r>
        <w:r>
          <w:rPr>
            <w:rStyle w:val="a4"/>
            <w:rFonts w:ascii="Georgia" w:hAnsi="Georgia"/>
          </w:rPr>
          <w:t>речнем</w:t>
        </w:r>
      </w:hyperlink>
      <w:r>
        <w:rPr>
          <w:rFonts w:ascii="Georgia" w:hAnsi="Georgia"/>
        </w:rPr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утвержденным </w:t>
      </w:r>
      <w:hyperlink r:id="rId12" w:anchor="/document/99/901871782/" w:history="1">
        <w:r>
          <w:rPr>
            <w:rStyle w:val="a4"/>
            <w:rFonts w:ascii="Georgia" w:hAnsi="Georgia"/>
          </w:rPr>
          <w:t>постан</w:t>
        </w:r>
        <w:r>
          <w:rPr>
            <w:rStyle w:val="a4"/>
            <w:rFonts w:ascii="Georgia" w:hAnsi="Georgia"/>
          </w:rPr>
          <w:t>овлением Правительства Российской Федерации от 20 августа 2003 года № 512</w:t>
        </w:r>
      </w:hyperlink>
      <w:r>
        <w:rPr>
          <w:rFonts w:ascii="Georgia" w:hAnsi="Georgia"/>
        </w:rPr>
        <w:t>, за месяц, предшествующий месяцу подачи заявления о желании организовать приемную семью</w:t>
      </w:r>
      <w:r>
        <w:rPr>
          <w:rFonts w:ascii="Georgia" w:hAnsi="Georgia"/>
        </w:rPr>
        <w:t>;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   5) медицинскую справку об отсутствии у лица, изъявившего желание организовать приемную се</w:t>
      </w:r>
      <w:r>
        <w:rPr>
          <w:rFonts w:ascii="Georgia" w:hAnsi="Georgia"/>
        </w:rPr>
        <w:t>мью, хронического алкоголизма, наркомании, токсикомании, карантинных инфекционных заболеваний, активных форм туберкулеза, тяжелых психических расстройств, венерических и других заболеваний, требующих лечения в специализированных медицинских организациях, а</w:t>
      </w:r>
      <w:r>
        <w:rPr>
          <w:rFonts w:ascii="Georgia" w:hAnsi="Georgia"/>
        </w:rPr>
        <w:t xml:space="preserve"> также справку о том, что данное лицо не является бактерио- или вирусоносителем (далее – медицинские справки о состоянии здоровья)</w:t>
      </w:r>
      <w:r>
        <w:rPr>
          <w:rFonts w:ascii="Georgia" w:hAnsi="Georgia"/>
        </w:rPr>
        <w:t>;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   6) медицинские справки о состоянии здоровья членов семьи лица, изъявившего организовать приемную семью</w:t>
      </w:r>
      <w:r>
        <w:rPr>
          <w:rFonts w:ascii="Georgia" w:hAnsi="Georgia"/>
        </w:rPr>
        <w:t>;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   7) копию дог</w:t>
      </w:r>
      <w:r>
        <w:rPr>
          <w:rFonts w:ascii="Georgia" w:hAnsi="Georgia"/>
        </w:rPr>
        <w:t>овора социального найма жилого помещения или договора поднайма жилого помещения (в случае если лицо, изъявившее желание организовать приемную семью, является нанимателем или поднанимателем жилого помещения, в котором он планирует совместно проживать с лицо</w:t>
      </w:r>
      <w:r>
        <w:rPr>
          <w:rFonts w:ascii="Georgia" w:hAnsi="Georgia"/>
        </w:rPr>
        <w:t>м, нуждающимся в социальных услугах) либо копию свидетельства или выписку из Единого государственного реестра прав на недвижимое имущество и сделок с ним, выданную не ранее чем за 20 календарных дней до ее представления, о государственной регистрации права</w:t>
      </w:r>
      <w:r>
        <w:rPr>
          <w:rFonts w:ascii="Georgia" w:hAnsi="Georgia"/>
        </w:rPr>
        <w:t xml:space="preserve"> собственности на жилое помещение (в случае если лицо, изъявившее желание организовать приемную семью, является собственником жилого помещения, в котором он планирует совместно проживать с лицом, нуждающимся в социальных услугах) (подпункт с изменениями на</w:t>
      </w:r>
      <w:r>
        <w:rPr>
          <w:rFonts w:ascii="Georgia" w:hAnsi="Georgia"/>
        </w:rPr>
        <w:t xml:space="preserve"> 23 августа 2016 года, - см.</w:t>
      </w:r>
      <w:r>
        <w:rPr>
          <w:rFonts w:ascii="Georgia" w:hAnsi="Georgia"/>
        </w:rPr>
        <w:t xml:space="preserve"> </w:t>
      </w:r>
      <w:hyperlink r:id="rId13" w:anchor="/document/81/99786/arh_514_pp69/" w:history="1">
        <w:r>
          <w:rPr>
            <w:rStyle w:val="a4"/>
            <w:rFonts w:ascii="Georgia" w:hAnsi="Georgia"/>
          </w:rPr>
          <w:t>предыдущую редакци</w:t>
        </w:r>
        <w:r>
          <w:rPr>
            <w:rStyle w:val="a4"/>
            <w:rFonts w:ascii="Georgia" w:hAnsi="Georgia"/>
          </w:rPr>
          <w:t>ю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;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   8) документы, подтверждающие состав семьи (копии свидетельств о государственной регистрации актов гражданского состояния,</w:t>
      </w:r>
      <w:r>
        <w:rPr>
          <w:rFonts w:ascii="Georgia" w:hAnsi="Georgia"/>
        </w:rPr>
        <w:t xml:space="preserve"> копии судебных решений, выписку из домовой (поквартирной) книги или копию поквартирной карточки с места жительства (пребывания)</w:t>
      </w:r>
      <w:r>
        <w:rPr>
          <w:rFonts w:ascii="Georgia" w:hAnsi="Georgia"/>
        </w:rPr>
        <w:t>;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lastRenderedPageBreak/>
        <w:t>    9) письменное согласие совершеннолетних членов семьи, в том числе временно отсутствующих, на совместное проживание с лицом</w:t>
      </w:r>
      <w:r>
        <w:rPr>
          <w:rFonts w:ascii="Georgia" w:hAnsi="Georgia"/>
        </w:rPr>
        <w:t>, нуждающимся в социальных услугах</w:t>
      </w:r>
      <w:r>
        <w:rPr>
          <w:rFonts w:ascii="Georgia" w:hAnsi="Georgia"/>
        </w:rPr>
        <w:t>.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 xml:space="preserve">    Документы, указанные в </w:t>
      </w:r>
      <w:hyperlink r:id="rId14" w:anchor="/document/81/341050/arh_514_pp68/" w:tooltip="6) медицинские справки о состоянии здоровья членов семьи лица, изъявившего организовать приемную семью; 7) копию договора социального найма жилого помещения или договора поднайма жилого помещения (в случае если лицо, изъявившее желание..." w:history="1">
        <w:r>
          <w:rPr>
            <w:rStyle w:val="a4"/>
            <w:rFonts w:ascii="Georgia" w:hAnsi="Georgia"/>
          </w:rPr>
          <w:t>подпунктах 6–9</w:t>
        </w:r>
      </w:hyperlink>
      <w:r>
        <w:rPr>
          <w:rFonts w:ascii="Georgia" w:hAnsi="Georgia"/>
        </w:rPr>
        <w:t xml:space="preserve"> настоящего пункта, представляются в государственное учреждение в случае, если создание приемной семьи планиру</w:t>
      </w:r>
      <w:r>
        <w:rPr>
          <w:rFonts w:ascii="Georgia" w:hAnsi="Georgia"/>
        </w:rPr>
        <w:t>ется по месту жительства (пребывания) лица, изъявившего желание организовать приемную семью</w:t>
      </w:r>
      <w:r>
        <w:rPr>
          <w:rFonts w:ascii="Georgia" w:hAnsi="Georgia"/>
        </w:rPr>
        <w:t>.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   6. Лицо, нуждающееся в социальных услугах, представляет в государственное учреждение следующие документы</w:t>
      </w:r>
      <w:r>
        <w:rPr>
          <w:rFonts w:ascii="Georgia" w:hAnsi="Georgia"/>
        </w:rPr>
        <w:t>: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   1) письменное заявление об оказании социальных ус</w:t>
      </w:r>
      <w:r>
        <w:rPr>
          <w:rFonts w:ascii="Georgia" w:hAnsi="Georgia"/>
        </w:rPr>
        <w:t xml:space="preserve">луг в приемной семье по </w:t>
      </w:r>
      <w:hyperlink r:id="rId15" w:anchor="/document/81/341050/arh_514_pp220/" w:tooltip="ЗАЯВЛЕНИЕ об оказании социальных услуг в приемной семье" w:history="1">
        <w:r>
          <w:rPr>
            <w:rStyle w:val="a4"/>
            <w:rFonts w:ascii="Georgia" w:hAnsi="Georgia"/>
          </w:rPr>
          <w:t>форме</w:t>
        </w:r>
      </w:hyperlink>
      <w:r>
        <w:rPr>
          <w:rFonts w:ascii="Georgia" w:hAnsi="Georgia"/>
        </w:rPr>
        <w:t xml:space="preserve"> согласно </w:t>
      </w:r>
      <w:hyperlink r:id="rId16" w:anchor="/document/81/341050/arh_514_pp219/" w:history="1">
        <w:r>
          <w:rPr>
            <w:rStyle w:val="a4"/>
            <w:rFonts w:ascii="Georgia" w:hAnsi="Georgia"/>
          </w:rPr>
          <w:t>приложению № </w:t>
        </w:r>
        <w:r>
          <w:rPr>
            <w:rStyle w:val="a4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к настоящему Порядку</w:t>
      </w:r>
      <w:r>
        <w:rPr>
          <w:rFonts w:ascii="Georgia" w:hAnsi="Georgia"/>
        </w:rPr>
        <w:t>;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   2) копию документа, удостоверяющего личность</w:t>
      </w:r>
      <w:r>
        <w:rPr>
          <w:rFonts w:ascii="Georgia" w:hAnsi="Georgia"/>
        </w:rPr>
        <w:t>;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   3) выписку из домовой (поквартирной) книги или копию поквартирной карточки с места жительства (пребывания)</w:t>
      </w:r>
      <w:r>
        <w:rPr>
          <w:rFonts w:ascii="Georgia" w:hAnsi="Georgia"/>
        </w:rPr>
        <w:t>;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   4) копию удостоверения и (или) свидетельства,</w:t>
      </w:r>
      <w:r>
        <w:rPr>
          <w:rFonts w:ascii="Georgia" w:hAnsi="Georgia"/>
        </w:rPr>
        <w:t xml:space="preserve"> подтверждающих право на получение мер социальной поддержки (при наличии)</w:t>
      </w:r>
      <w:r>
        <w:rPr>
          <w:rFonts w:ascii="Georgia" w:hAnsi="Georgia"/>
        </w:rPr>
        <w:t>;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   5) справку о размере пенсии</w:t>
      </w:r>
      <w:r>
        <w:rPr>
          <w:rFonts w:ascii="Georgia" w:hAnsi="Georgia"/>
        </w:rPr>
        <w:t>;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   6) медицинскую справку о состоянии здоровья</w:t>
      </w:r>
      <w:r>
        <w:rPr>
          <w:rFonts w:ascii="Georgia" w:hAnsi="Georgia"/>
        </w:rPr>
        <w:t>;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   7) документы, подтверждающие состав семьи (копии свидетельств о государственной регистрации акт</w:t>
      </w:r>
      <w:r>
        <w:rPr>
          <w:rFonts w:ascii="Georgia" w:hAnsi="Georgia"/>
        </w:rPr>
        <w:t>ов гражданского состояния, копии судебных решений, выписку из домовой (поквартирной) книги или копию поквартирной карточки с места жительства (пребывания)</w:t>
      </w:r>
      <w:r>
        <w:rPr>
          <w:rFonts w:ascii="Georgia" w:hAnsi="Georgia"/>
        </w:rPr>
        <w:t>;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   8) копию договора социального найма жилого помещения или договора поднайма жилого помещения (в с</w:t>
      </w:r>
      <w:r>
        <w:rPr>
          <w:rFonts w:ascii="Georgia" w:hAnsi="Georgia"/>
        </w:rPr>
        <w:t>лучае если лицо, нуждающееся в социальных услугах, является нанимателем или поднанимателем жилого помещения, в котором он планирует совместно проживать с лицом, изъявившим желание организовать приемную семью) либо копию свидетельства или выписку из Единого</w:t>
      </w:r>
      <w:r>
        <w:rPr>
          <w:rFonts w:ascii="Georgia" w:hAnsi="Georgia"/>
        </w:rPr>
        <w:t xml:space="preserve"> государственного реестра прав на недвижимое имущество и сделок с ним, выданную не ранее чем за 20 календарных дней до ее представления, о государственной регистрации права собственности на жилое помещение (в случае если лицо, нуждающееся в социальных услу</w:t>
      </w:r>
      <w:r>
        <w:rPr>
          <w:rFonts w:ascii="Georgia" w:hAnsi="Georgia"/>
        </w:rPr>
        <w:t>гах, является собственником жилого помещения, в котором он планирует совместно проживать с лицом, изъявившим желание организовать приемную семью) (подпункт с изменениями на 23 августа 2016 года, - см.</w:t>
      </w:r>
      <w:r>
        <w:rPr>
          <w:rFonts w:ascii="Georgia" w:hAnsi="Georgia"/>
        </w:rPr>
        <w:t xml:space="preserve"> </w:t>
      </w:r>
      <w:hyperlink r:id="rId17" w:anchor="/document/81/99786/arh_514_pp81/" w:history="1">
        <w:r>
          <w:rPr>
            <w:rStyle w:val="a4"/>
            <w:rFonts w:ascii="Georgia" w:hAnsi="Georgia"/>
          </w:rPr>
          <w:t>предыдущую редакци</w:t>
        </w:r>
        <w:r>
          <w:rPr>
            <w:rStyle w:val="a4"/>
            <w:rFonts w:ascii="Georgia" w:hAnsi="Georgia"/>
          </w:rPr>
          <w:t>ю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 xml:space="preserve">    Документы, указанные в подпунктах </w:t>
      </w:r>
      <w:hyperlink r:id="rId18" w:anchor="/document/81/341050/arh_514_pp80/" w:tooltip="7) документы, подтверждающие состав семьи (копии свидетельств о государственной регистрации актов гражданского состояния, копии судебных решений, выписку из домовой (поквартирной) книги или копию поквартирной карточки с места..." w:history="1">
        <w:r>
          <w:rPr>
            <w:rStyle w:val="a4"/>
            <w:rFonts w:ascii="Georgia" w:hAnsi="Georgia"/>
          </w:rPr>
          <w:t>7</w:t>
        </w:r>
      </w:hyperlink>
      <w:r>
        <w:rPr>
          <w:rFonts w:ascii="Georgia" w:hAnsi="Georgia"/>
        </w:rPr>
        <w:t xml:space="preserve"> и </w:t>
      </w:r>
      <w:hyperlink r:id="rId19" w:anchor="/document/81/341050/arh_514_pp81/" w:tooltip="8) копию договора социального найма жилого помещения или договора поднайма жилого помещения (в случае если лицо, нуждающееся в социальных услугах, является нанимателем или поднанимателем жилого помещения, в котором он планирует..." w:history="1"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настоящего пункта, представляются в государст</w:t>
      </w:r>
      <w:r>
        <w:rPr>
          <w:rFonts w:ascii="Georgia" w:hAnsi="Georgia"/>
        </w:rPr>
        <w:t>венное учреждение в случае, если создание приемной семьи планируется по месту жительства (пребывания) лица, нуждающегося в социальных услугах</w:t>
      </w:r>
      <w:r>
        <w:rPr>
          <w:rFonts w:ascii="Georgia" w:hAnsi="Georgia"/>
        </w:rPr>
        <w:t>.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 xml:space="preserve">    7. Заявления и документы, указанные в пунктах </w:t>
      </w:r>
      <w:hyperlink r:id="rId20" w:anchor="/document/81/341050/arh_514_pp62/" w:tooltip="5. Лицо, изъявившее желание организовать приемную семью, представляет в государственное учреждение следующие документы: 1) письменное заявление о желании организовать приемную семью по форме согласно приложению № 1 к настоящему Порядку..." w:history="1">
        <w:r>
          <w:rPr>
            <w:rStyle w:val="a4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и </w:t>
      </w:r>
      <w:hyperlink r:id="rId21" w:anchor="/document/81/341050/arh_514_pp73/" w:tooltip="6. Лицо, нуждающееся в социальных услугах, представляет в государственное учреждение следующие документы: 1) письменное заявление об оказании социальных услуг в приемной семье по форме согласно приложению № 2 к настоящему Порядку..." w:history="1">
        <w:r>
          <w:rPr>
            <w:rStyle w:val="a4"/>
            <w:rFonts w:ascii="Georgia" w:hAnsi="Georgia"/>
          </w:rPr>
          <w:t>6</w:t>
        </w:r>
      </w:hyperlink>
      <w:r>
        <w:rPr>
          <w:rFonts w:ascii="Georgia" w:hAnsi="Georgia"/>
        </w:rPr>
        <w:t xml:space="preserve"> настоящего Порядка, представляются в государственное учреждение</w:t>
      </w:r>
      <w:r>
        <w:rPr>
          <w:rFonts w:ascii="Georgia" w:hAnsi="Georgia"/>
        </w:rPr>
        <w:t>: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lastRenderedPageBreak/>
        <w:t>    лично или через представителя (в данном случае представляются как подлинники, так и копии документов. Копии документов под</w:t>
      </w:r>
      <w:r>
        <w:rPr>
          <w:rFonts w:ascii="Georgia" w:hAnsi="Georgia"/>
        </w:rPr>
        <w:t>писываются ответственным лицом и заверяются печатью государственного учреждения)</w:t>
      </w:r>
      <w:r>
        <w:rPr>
          <w:rFonts w:ascii="Georgia" w:hAnsi="Georgia"/>
        </w:rPr>
        <w:t>;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   почтовым отправлением (в данном случае направляются копии документов, верность которых засвидетельствована в установленном законодательством порядке, подлинники документо</w:t>
      </w:r>
      <w:r>
        <w:rPr>
          <w:rFonts w:ascii="Georgia" w:hAnsi="Georgia"/>
        </w:rPr>
        <w:t>в не направляются)</w:t>
      </w:r>
      <w:r>
        <w:rPr>
          <w:rFonts w:ascii="Georgia" w:hAnsi="Georgia"/>
        </w:rPr>
        <w:t>.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 xml:space="preserve">    Каждый документ, указанный в пунктах </w:t>
      </w:r>
      <w:hyperlink r:id="rId22" w:anchor="/document/81/341050/arh_514_pp62/" w:tooltip="5. Лицо, изъявившее желание организовать приемную семью, представляет в государственное учреждение следующие документы: 1) письменное заявление о желании организовать приемную семью по форме согласно приложению № 1 к настоящему Порядку..." w:history="1">
        <w:r>
          <w:rPr>
            <w:rStyle w:val="a4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и </w:t>
      </w:r>
      <w:hyperlink r:id="rId23" w:anchor="/document/81/341050/arh_514_pp73/" w:tooltip="6. Лицо, нуждающееся в социальных услугах, представляет в государственное учреждение следующие документы: 1) письменное заявление об оказании социальных услуг в приемной семье по форме согласно приложению № 2 к настоящему Порядку..." w:history="1">
        <w:r>
          <w:rPr>
            <w:rStyle w:val="a4"/>
            <w:rFonts w:ascii="Georgia" w:hAnsi="Georgia"/>
          </w:rPr>
          <w:t>6</w:t>
        </w:r>
      </w:hyperlink>
      <w:r>
        <w:rPr>
          <w:rFonts w:ascii="Georgia" w:hAnsi="Georgia"/>
        </w:rPr>
        <w:t xml:space="preserve"> настоящего Порядка, представляется в одном экземпляре</w:t>
      </w:r>
      <w:r>
        <w:rPr>
          <w:rFonts w:ascii="Georgia" w:hAnsi="Georgia"/>
        </w:rPr>
        <w:t>.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 </w:t>
      </w:r>
      <w:r>
        <w:rPr>
          <w:rFonts w:ascii="Georgia" w:hAnsi="Georgia"/>
        </w:rPr>
        <w:t>  8. Государственное учреждение не позднее 14 календарных дней</w:t>
      </w:r>
      <w:r>
        <w:rPr>
          <w:rFonts w:ascii="Georgia" w:hAnsi="Georgia"/>
        </w:rPr>
        <w:t>: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 xml:space="preserve">    1) со дня поступления документов, указанных в </w:t>
      </w:r>
      <w:hyperlink r:id="rId24" w:anchor="/document/81/341050/arh_514_pp62/" w:tooltip="5. Лицо, изъявившее желание организовать приемную семью, представляет в государственное учреждение следующие документы: 1) письменное заявление о желании организовать приемную семью по форме согласно приложению № 1 к настоящему Порядку..." w:history="1">
        <w:r>
          <w:rPr>
            <w:rStyle w:val="a4"/>
            <w:rFonts w:ascii="Georgia" w:hAnsi="Georgia"/>
          </w:rPr>
          <w:t>пункте 5</w:t>
        </w:r>
      </w:hyperlink>
      <w:r>
        <w:rPr>
          <w:rFonts w:ascii="Georgia" w:hAnsi="Georgia"/>
        </w:rPr>
        <w:t xml:space="preserve"> настоящего Порядка, проводит обследование социально-бытовых усло</w:t>
      </w:r>
      <w:r>
        <w:rPr>
          <w:rFonts w:ascii="Georgia" w:hAnsi="Georgia"/>
        </w:rPr>
        <w:t>вий проживания лица, изъявившего желание организовать приемную семью, если создание приемной семьи планируется по месту жительства (пребывания) лица, изъявившего желание организовать приемную семью</w:t>
      </w:r>
      <w:r>
        <w:rPr>
          <w:rFonts w:ascii="Georgia" w:hAnsi="Georgia"/>
        </w:rPr>
        <w:t>;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 xml:space="preserve">    2) со дня поступления документов, указанных в </w:t>
      </w:r>
      <w:hyperlink r:id="rId25" w:anchor="/document/81/341050/arh_514_pp73/" w:tooltip="6. Лицо, нуждающееся в социальных услугах, представляет в государственное учреждение следующие документы: 1) письменное заявление об оказании социальных услуг в приемной семье по форме согласно приложению № 2 к настоящему Порядку..." w:history="1">
        <w:r>
          <w:rPr>
            <w:rStyle w:val="a4"/>
            <w:rFonts w:ascii="Georgia" w:hAnsi="Georgia"/>
          </w:rPr>
          <w:t>пункте 6</w:t>
        </w:r>
      </w:hyperlink>
      <w:r>
        <w:rPr>
          <w:rFonts w:ascii="Georgia" w:hAnsi="Georgia"/>
        </w:rPr>
        <w:t xml:space="preserve"> настоящего Порядка, проводит обследование социально-бытовых условий проживания лица, нуждающегося в социальных услугах, если создание приемной семьи планируется по месту жительства (пребывани</w:t>
      </w:r>
      <w:r>
        <w:rPr>
          <w:rFonts w:ascii="Georgia" w:hAnsi="Georgia"/>
        </w:rPr>
        <w:t>я) лица, нуждающегося в социальных услугах</w:t>
      </w:r>
      <w:r>
        <w:rPr>
          <w:rFonts w:ascii="Georgia" w:hAnsi="Georgia"/>
        </w:rPr>
        <w:t>.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 xml:space="preserve">    9. Государственное учреждение письменно уведомляет о проведении обследования социально-бытовых условий проживания не позднее трех рабочих дней со дня поступления заявления и документов, указанных в </w:t>
      </w:r>
      <w:hyperlink r:id="rId26" w:anchor="/document/81/341050/arh_514_pp68/" w:tooltip="6) медицинские справки о состоянии здоровья членов семьи лица, изъявившего организовать приемную семью; 7) копию договора социального найма жилого помещения или договора поднайма жилого помещения (в случае если лицо, изъявившее желание..." w:history="1">
        <w:r>
          <w:rPr>
            <w:rStyle w:val="a4"/>
            <w:rFonts w:ascii="Georgia" w:hAnsi="Georgia"/>
          </w:rPr>
          <w:t>подпунктах 6–9</w:t>
        </w:r>
      </w:hyperlink>
      <w:r>
        <w:rPr>
          <w:rFonts w:ascii="Georgia" w:hAnsi="Georgia"/>
        </w:rPr>
        <w:t xml:space="preserve"> пункта 5 настоящего Порядка, заявления и документов, указанных в подпунктах </w:t>
      </w:r>
      <w:hyperlink r:id="rId27" w:anchor="/document/81/341050/arh_514_pp80/" w:tooltip="7) документы, подтверждающие состав семьи (копии свидетельств о государственной регистрации актов гражданского состояния, копии судебных решений, выписку из домовой (поквартирной) книги или копию поквартирной карточки с места..." w:history="1">
        <w:r>
          <w:rPr>
            <w:rStyle w:val="a4"/>
            <w:rFonts w:ascii="Georgia" w:hAnsi="Georgia"/>
          </w:rPr>
          <w:t>7</w:t>
        </w:r>
      </w:hyperlink>
      <w:r>
        <w:rPr>
          <w:rFonts w:ascii="Georgia" w:hAnsi="Georgia"/>
        </w:rPr>
        <w:t xml:space="preserve"> и </w:t>
      </w:r>
      <w:hyperlink r:id="rId28" w:anchor="/document/81/341050/arh_514_pp81/" w:tooltip="8) копию договора социального найма жилого помещения или договора поднайма жилого помещения (в случае если лицо, нуждающееся в социальных услугах, является нанимателем или поднанимателем жилого помещения, в котором он планирует..." w:history="1"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пункта 6 настоящего Порядка, лиц, изъявивших желание организовать приемную семью, и лиц, нуждающихся в социальных услугах</w:t>
      </w:r>
      <w:r>
        <w:rPr>
          <w:rFonts w:ascii="Georgia" w:hAnsi="Georgia"/>
        </w:rPr>
        <w:t>.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 xml:space="preserve">    В уведомлении о проведении обследования социально-бытовых условий проживания указываются дата, время и место </w:t>
      </w:r>
      <w:r>
        <w:rPr>
          <w:rFonts w:ascii="Georgia" w:hAnsi="Georgia"/>
        </w:rPr>
        <w:t>проведения обследования</w:t>
      </w:r>
      <w:r>
        <w:rPr>
          <w:rFonts w:ascii="Georgia" w:hAnsi="Georgia"/>
        </w:rPr>
        <w:t>.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 xml:space="preserve">    Направление письменных уведомлений о проведении обследования социально-бытовых условий проживания не требуется в случае, если они вручены лично лицам, указанным в </w:t>
      </w:r>
      <w:hyperlink r:id="rId29" w:anchor="/document/81/341050/arh_514_pp61/" w:tooltip="4. Для создания приемной семьи лицо, изъявившее желание организовать приемную семью, и (или) лицо, нуждающееся в социальных услугах, обращаются в государственное учреждение по месту жительства (пребывания)." w:history="1">
        <w:r>
          <w:rPr>
            <w:rStyle w:val="a4"/>
            <w:rFonts w:ascii="Georgia" w:hAnsi="Georgia"/>
          </w:rPr>
          <w:t>пункте 4</w:t>
        </w:r>
      </w:hyperlink>
      <w:r>
        <w:rPr>
          <w:rFonts w:ascii="Georgia" w:hAnsi="Georgia"/>
        </w:rPr>
        <w:t xml:space="preserve"> настоящего Порядка</w:t>
      </w:r>
      <w:r>
        <w:rPr>
          <w:rFonts w:ascii="Georgia" w:hAnsi="Georgia"/>
        </w:rPr>
        <w:t xml:space="preserve">. В данном случае лица, указанные в </w:t>
      </w:r>
      <w:hyperlink r:id="rId30" w:anchor="/document/81/341050/arh_514_pp61/" w:tooltip="4. Для создания приемной семьи лицо, изъявившее желание организовать приемную семью, и (или) лицо, нуждающееся в социальных услугах, обращаются в государственное учреждение по месту жительства (пребывания)." w:history="1">
        <w:r>
          <w:rPr>
            <w:rStyle w:val="a4"/>
            <w:rFonts w:ascii="Georgia" w:hAnsi="Georgia"/>
          </w:rPr>
          <w:t>пункте 4</w:t>
        </w:r>
      </w:hyperlink>
      <w:r>
        <w:rPr>
          <w:rFonts w:ascii="Georgia" w:hAnsi="Georgia"/>
        </w:rPr>
        <w:t xml:space="preserve"> настоящего Порядка, на копиях уведомлений, которые прикладываются государственным учреждением к документам, поступившим от указанных лиц, делают отметку о получении уведомлен</w:t>
      </w:r>
      <w:r>
        <w:rPr>
          <w:rFonts w:ascii="Georgia" w:hAnsi="Georgia"/>
        </w:rPr>
        <w:t>ия о проведении обследования социально-бытовых условий «Уведомление получил лично» с указанием даты получения уведомления, подписи гражданина и расшифровки подписи</w:t>
      </w:r>
      <w:r>
        <w:rPr>
          <w:rFonts w:ascii="Georgia" w:hAnsi="Georgia"/>
        </w:rPr>
        <w:t>.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   10. Государственное учреждение по результатам обследования социально-бытовых условий пр</w:t>
      </w:r>
      <w:r>
        <w:rPr>
          <w:rFonts w:ascii="Georgia" w:hAnsi="Georgia"/>
        </w:rPr>
        <w:t>оживания лица, изъявившего желание организовать приемную семью, или лица, нуждающегося в социальных услугах, не позднее двух календарных дней со дня проведения указанного обследования составляет акт обследования социально-бытовых условий, который прилагает</w:t>
      </w:r>
      <w:r>
        <w:rPr>
          <w:rFonts w:ascii="Georgia" w:hAnsi="Georgia"/>
        </w:rPr>
        <w:t xml:space="preserve"> к документам, представленным лицом, изъявившим создать приемную семью, или лицом, нуждающимся в социальных услугах</w:t>
      </w:r>
      <w:r>
        <w:rPr>
          <w:rFonts w:ascii="Georgia" w:hAnsi="Georgia"/>
        </w:rPr>
        <w:t>.</w:t>
      </w:r>
    </w:p>
    <w:p w:rsidR="00000000" w:rsidRDefault="00C1261C">
      <w:pPr>
        <w:pStyle w:val="align-center"/>
        <w:divId w:val="822745090"/>
        <w:rPr>
          <w:rFonts w:ascii="Georgia" w:hAnsi="Georgia"/>
        </w:rPr>
      </w:pPr>
      <w:r>
        <w:rPr>
          <w:rFonts w:ascii="Georgia" w:hAnsi="Georgia"/>
          <w:b/>
          <w:bCs/>
        </w:rPr>
        <w:t>III. Порядок принятия решения о возможности заключения договора о приемной семь</w:t>
      </w:r>
      <w:r>
        <w:rPr>
          <w:rFonts w:ascii="Georgia" w:hAnsi="Georgia"/>
          <w:b/>
          <w:bCs/>
        </w:rPr>
        <w:t>е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lastRenderedPageBreak/>
        <w:t>    </w:t>
      </w:r>
      <w:r>
        <w:rPr>
          <w:rFonts w:ascii="Georgia" w:hAnsi="Georgia"/>
        </w:rPr>
        <w:t xml:space="preserve">11. Государственное учреждение не позднее 17 календарных дней со дня поступления документов, указанных в </w:t>
      </w:r>
      <w:hyperlink r:id="rId31" w:anchor="/document/81/341050/arh_514_pp62/" w:tooltip="5. Лицо, изъявившее желание организовать приемную семью, представляет в государственное учреждение следующие документы: 1) письменное заявление о желании организовать приемную семью по форме согласно приложению № 1 к настоящему Порядку..." w:history="1">
        <w:r>
          <w:rPr>
            <w:rStyle w:val="a4"/>
            <w:rFonts w:ascii="Georgia" w:hAnsi="Georgia"/>
          </w:rPr>
          <w:t>пункте 5</w:t>
        </w:r>
      </w:hyperlink>
      <w:r>
        <w:rPr>
          <w:rFonts w:ascii="Georgia" w:hAnsi="Georgia"/>
        </w:rPr>
        <w:t xml:space="preserve"> настоящего Порядка, и (или) документов, указанных в </w:t>
      </w:r>
      <w:hyperlink r:id="rId32" w:anchor="/document/81/341050/arh_514_pp73/" w:history="1">
        <w:r>
          <w:rPr>
            <w:rStyle w:val="a4"/>
            <w:rFonts w:ascii="Georgia" w:hAnsi="Georgia"/>
          </w:rPr>
          <w:t xml:space="preserve">пункте </w:t>
        </w:r>
        <w:r>
          <w:rPr>
            <w:rStyle w:val="a4"/>
            <w:rFonts w:ascii="Georgia" w:hAnsi="Georgia"/>
          </w:rPr>
          <w:t>6</w:t>
        </w:r>
      </w:hyperlink>
      <w:r>
        <w:rPr>
          <w:rFonts w:ascii="Georgia" w:hAnsi="Georgia"/>
        </w:rPr>
        <w:t xml:space="preserve"> настоящего Порядка, осуществляет проверку поступивших документов, по результатам которой принимает решение о возможности заключения договора о приемной семье или при наличии оснований, ук</w:t>
      </w:r>
      <w:r>
        <w:rPr>
          <w:rFonts w:ascii="Georgia" w:hAnsi="Georgia"/>
        </w:rPr>
        <w:t xml:space="preserve">азанных в </w:t>
      </w:r>
      <w:hyperlink r:id="rId33" w:anchor="/document/81/341050/arh_514_pp96/" w:tooltip="12. Государственное учреждение принимает решение о невозможности заключения договора о приемной семье в следующих случаях: 1) непредставление одного или нескольких документов, указанных в пункте 5 настоящего Порядка, а также несоблюдение..." w:history="1">
        <w:r>
          <w:rPr>
            <w:rStyle w:val="a4"/>
            <w:rFonts w:ascii="Georgia" w:hAnsi="Georgia"/>
          </w:rPr>
          <w:t>пункте 12</w:t>
        </w:r>
      </w:hyperlink>
      <w:r>
        <w:rPr>
          <w:rFonts w:ascii="Georgia" w:hAnsi="Georgia"/>
        </w:rPr>
        <w:t xml:space="preserve"> настоящего Порядка, – решение о невозможности заключения договора о приемной семье</w:t>
      </w:r>
      <w:r>
        <w:rPr>
          <w:rFonts w:ascii="Georgia" w:hAnsi="Georgia"/>
        </w:rPr>
        <w:t>.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   12. Государственное учреждение принимает решение о невозможности заключения д</w:t>
      </w:r>
      <w:r>
        <w:rPr>
          <w:rFonts w:ascii="Georgia" w:hAnsi="Georgia"/>
        </w:rPr>
        <w:t>оговора о приемной семье в следующих случаях</w:t>
      </w:r>
      <w:r>
        <w:rPr>
          <w:rFonts w:ascii="Georgia" w:hAnsi="Georgia"/>
        </w:rPr>
        <w:t>: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 xml:space="preserve">    1) непредставление одного или нескольких документов, указанных в </w:t>
      </w:r>
      <w:hyperlink r:id="rId34" w:anchor="/document/81/341050/arh_514_pp62/" w:tooltip="5. Лицо, изъявившее желание организовать приемную семью, представляет в государственное учреждение следующие документы: 1) письменное заявление о желании организовать приемную семью по форме согласно приложению № 1 к настоящему Порядку..." w:history="1">
        <w:r>
          <w:rPr>
            <w:rStyle w:val="a4"/>
            <w:rFonts w:ascii="Georgia" w:hAnsi="Georgia"/>
          </w:rPr>
          <w:t>пункте 5</w:t>
        </w:r>
      </w:hyperlink>
      <w:r>
        <w:rPr>
          <w:rFonts w:ascii="Georgia" w:hAnsi="Georgia"/>
        </w:rPr>
        <w:t xml:space="preserve"> настоящего Порядка, а также несоблюдение требований к представл</w:t>
      </w:r>
      <w:r>
        <w:rPr>
          <w:rFonts w:ascii="Georgia" w:hAnsi="Georgia"/>
        </w:rPr>
        <w:t xml:space="preserve">енным документам, предусмотренным </w:t>
      </w:r>
      <w:hyperlink r:id="rId35" w:anchor="/document/81/341050/arh_514_pp63/" w:tooltip="1) письменное заявление о желании организовать приемную семью по форме согласно приложению № 1 к настоящему Порядку;" w:history="1">
        <w:r>
          <w:rPr>
            <w:rStyle w:val="a4"/>
            <w:rFonts w:ascii="Georgia" w:hAnsi="Georgia"/>
          </w:rPr>
          <w:t>подпунктом 1</w:t>
        </w:r>
      </w:hyperlink>
      <w:r>
        <w:rPr>
          <w:rFonts w:ascii="Georgia" w:hAnsi="Georgia"/>
        </w:rPr>
        <w:t xml:space="preserve"> пункта</w:t>
      </w:r>
      <w:r>
        <w:rPr>
          <w:rFonts w:ascii="Georgia" w:hAnsi="Georgia"/>
        </w:rPr>
        <w:t xml:space="preserve"> 5 и (или) </w:t>
      </w:r>
      <w:hyperlink r:id="rId36" w:anchor="/document/81/341050/arh_514_pp83/" w:tooltip="7. Заявления и документы, указанные в пунктах 5 и 6 настоящего Порядка, представляются в государственное учреждение: лично или через представителя (в данном случае представляются как подлинники, так и копии документов. Копии документов..." w:history="1">
        <w:r>
          <w:rPr>
            <w:rStyle w:val="a4"/>
            <w:rFonts w:ascii="Georgia" w:hAnsi="Georgia"/>
          </w:rPr>
          <w:t>пунктом 7</w:t>
        </w:r>
      </w:hyperlink>
      <w:r>
        <w:rPr>
          <w:rFonts w:ascii="Georgia" w:hAnsi="Georgia"/>
        </w:rPr>
        <w:t xml:space="preserve"> настоящего Порядка, – для лиц, изъявивших желание организовать приемную семью</w:t>
      </w:r>
      <w:r>
        <w:rPr>
          <w:rFonts w:ascii="Georgia" w:hAnsi="Georgia"/>
        </w:rPr>
        <w:t>;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 xml:space="preserve">    2) непредставление одного или нескольких документов, указанных в </w:t>
      </w:r>
      <w:hyperlink r:id="rId37" w:anchor="/document/81/341050/arh_514_pp73/" w:tooltip="6. Лицо, нуждающееся в социальных услугах, представляет в государственное учреждение следующие документы: 1) письменное заявление об оказании социальных услуг в приемной семье по форме согласно приложению № 2 к настоящему Порядку..." w:history="1">
        <w:r>
          <w:rPr>
            <w:rStyle w:val="a4"/>
            <w:rFonts w:ascii="Georgia" w:hAnsi="Georgia"/>
          </w:rPr>
          <w:t>пункте 6</w:t>
        </w:r>
      </w:hyperlink>
      <w:r>
        <w:rPr>
          <w:rFonts w:ascii="Georgia" w:hAnsi="Georgia"/>
        </w:rPr>
        <w:t xml:space="preserve"> настоящего Порядка, а также несоблюдение требований к представленным документам, предусмотренным </w:t>
      </w:r>
      <w:hyperlink r:id="rId38" w:anchor="/document/81/341050/arh_514_pp74/" w:tooltip="1) письменное заявление об оказании социальных услуг в приемной семье по форме согласно приложению № 2 к настоящему Порядку;" w:history="1">
        <w:r>
          <w:rPr>
            <w:rStyle w:val="a4"/>
            <w:rFonts w:ascii="Georgia" w:hAnsi="Georgia"/>
          </w:rPr>
          <w:t>подпунктом 1</w:t>
        </w:r>
      </w:hyperlink>
      <w:r>
        <w:rPr>
          <w:rFonts w:ascii="Georgia" w:hAnsi="Georgia"/>
        </w:rPr>
        <w:t xml:space="preserve"> пункта 6 и (или) </w:t>
      </w:r>
      <w:hyperlink r:id="rId39" w:anchor="/document/81/341050/arh_514_pp83/" w:tooltip="7. Заявления и документы, указанные в пунктах 5 и 6 настоящего Порядка, представляются в государственное учреждение: лично или через представителя (в данном случае представляются как подлинники, так и копии документов. Копии документов..." w:history="1">
        <w:r>
          <w:rPr>
            <w:rStyle w:val="a4"/>
            <w:rFonts w:ascii="Georgia" w:hAnsi="Georgia"/>
          </w:rPr>
          <w:t>пунктом 7</w:t>
        </w:r>
      </w:hyperlink>
      <w:r>
        <w:rPr>
          <w:rFonts w:ascii="Georgia" w:hAnsi="Georgia"/>
        </w:rPr>
        <w:t xml:space="preserve"> настоящего Порядка, – для лиц, нуждающихся в социальных услугах</w:t>
      </w:r>
      <w:r>
        <w:rPr>
          <w:rFonts w:ascii="Georgia" w:hAnsi="Georgia"/>
        </w:rPr>
        <w:t>;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   3) организация приемной семьи приведет к тому, что общая площадь жилого помещения, в котором планируют прожи</w:t>
      </w:r>
      <w:r>
        <w:rPr>
          <w:rFonts w:ascii="Georgia" w:hAnsi="Georgia"/>
        </w:rPr>
        <w:t xml:space="preserve">вать члены приемной семьи, в расчете на каждое лицо, которое проживает и планирует проживать в указанном жилом помещении, окажется меньше учетной нормы площади жилого помещения, установленной органом местного самоуправления соответствующего муниципального </w:t>
      </w:r>
      <w:r>
        <w:rPr>
          <w:rFonts w:ascii="Georgia" w:hAnsi="Georgia"/>
        </w:rPr>
        <w:t>образования Архангельской области в целях принятия граждан на учет в качестве нуждающихся в жилых помещениях</w:t>
      </w:r>
      <w:r>
        <w:rPr>
          <w:rFonts w:ascii="Georgia" w:hAnsi="Georgia"/>
        </w:rPr>
        <w:t>;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   4) лицо, изъявившее желание организовать приемную семью, и (или) лицо, нуждающееся в социальных услугах, не предоставило возможность государст</w:t>
      </w:r>
      <w:r>
        <w:rPr>
          <w:rFonts w:ascii="Georgia" w:hAnsi="Georgia"/>
        </w:rPr>
        <w:t xml:space="preserve">венному учреждению провести обследование социально-бытовых условий его проживания в срок, определенный в уведомлении, указанном в </w:t>
      </w:r>
      <w:hyperlink r:id="rId40" w:anchor="/document/81/341050/arh_514_pp90/" w:tooltip="9. Государственное учреждение письменно уведомляет о проведении обследования социально-бытовых условий проживания не позднее трех рабочих дней со дня поступления заявления и документов, указанных в подпунктах 6 – 9 пункта..." w:history="1">
        <w:r>
          <w:rPr>
            <w:rStyle w:val="a4"/>
            <w:rFonts w:ascii="Georgia" w:hAnsi="Georgia"/>
          </w:rPr>
          <w:t>пункте 9</w:t>
        </w:r>
      </w:hyperlink>
      <w:r>
        <w:rPr>
          <w:rFonts w:ascii="Georgia" w:hAnsi="Georgia"/>
        </w:rPr>
        <w:t xml:space="preserve"> настоящего Порядка</w:t>
      </w:r>
      <w:r>
        <w:rPr>
          <w:rFonts w:ascii="Georgia" w:hAnsi="Georgia"/>
        </w:rPr>
        <w:t>;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   5) лицо, изъявившее желание организова</w:t>
      </w:r>
      <w:r>
        <w:rPr>
          <w:rFonts w:ascii="Georgia" w:hAnsi="Georgia"/>
        </w:rPr>
        <w:t>ть приемную семью (и (или) члены его семьи), или лицо, нуждающееся в социальных услугах, страдает (страдают) хроническим алкоголизмом, наркоманией, токсикоманией, карантинными инфекционными заболеваниями, активными формами туберкулеза, тяжелыми психическим</w:t>
      </w:r>
      <w:r>
        <w:rPr>
          <w:rFonts w:ascii="Georgia" w:hAnsi="Georgia"/>
        </w:rPr>
        <w:t>и расстройствами, венерическими и другими заболеваниями, требующими лечения в специализированных организациях здравоохранения, либо является (являются) бактерио- или вирусоносителем (бактерио- или вирусоносителями)</w:t>
      </w:r>
      <w:r>
        <w:rPr>
          <w:rFonts w:ascii="Georgia" w:hAnsi="Georgia"/>
        </w:rPr>
        <w:t>;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   6) лицо, нуждающееся в социальных ус</w:t>
      </w:r>
      <w:r>
        <w:rPr>
          <w:rFonts w:ascii="Georgia" w:hAnsi="Georgia"/>
        </w:rPr>
        <w:t>лугах, не является одиноким или одиноко проживающим гражданином пожилого возраста</w:t>
      </w:r>
      <w:r>
        <w:rPr>
          <w:rFonts w:ascii="Georgia" w:hAnsi="Georgia"/>
        </w:rPr>
        <w:t>;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 xml:space="preserve">    7) лица, указанные в </w:t>
      </w:r>
      <w:hyperlink r:id="rId41" w:anchor="/document/81/341050/arh_514_pp61/" w:tooltip="4. Для создания приемной семьи лицо, изъявившее желание организовать приемную семью, и (или) лицо, нуждающееся в социальных услугах, обращаются в государственное учреждение по месту жительства (пребывания)." w:history="1">
        <w:r>
          <w:rPr>
            <w:rStyle w:val="a4"/>
            <w:rFonts w:ascii="Georgia" w:hAnsi="Georgia"/>
          </w:rPr>
          <w:t>пункте 4</w:t>
        </w:r>
      </w:hyperlink>
      <w:r>
        <w:rPr>
          <w:rFonts w:ascii="Georgia" w:hAnsi="Georgia"/>
        </w:rPr>
        <w:t xml:space="preserve"> настоящего Порядка, являются близкими родственниками (родственниками по прямой восходящей и нисходящей</w:t>
      </w:r>
      <w:r>
        <w:rPr>
          <w:rFonts w:ascii="Georgia" w:hAnsi="Georgia"/>
        </w:rPr>
        <w:t xml:space="preserve">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 усыновленными</w:t>
      </w:r>
      <w:r>
        <w:rPr>
          <w:rFonts w:ascii="Georgia" w:hAnsi="Georgia"/>
        </w:rPr>
        <w:t>;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    8) отсутствие обращений в государственное учреждение лиц, указанных в </w:t>
      </w:r>
      <w:hyperlink r:id="rId42" w:anchor="/document/81/341050/arh_514_pp61/" w:tooltip="4. Для создания приемной семьи лицо, изъявившее желание организовать приемную семью, и (или) лицо, нуждающееся в социальных услугах, обращаются в государственное учреждение по месту жительства (пребывания)." w:history="1">
        <w:r>
          <w:rPr>
            <w:rStyle w:val="a4"/>
            <w:rFonts w:ascii="Georgia" w:hAnsi="Georgia"/>
          </w:rPr>
          <w:t>пункте 4</w:t>
        </w:r>
      </w:hyperlink>
      <w:r>
        <w:rPr>
          <w:rFonts w:ascii="Georgia" w:hAnsi="Georgia"/>
        </w:rPr>
        <w:t xml:space="preserve"> настоящего Порядка</w:t>
      </w:r>
      <w:r>
        <w:rPr>
          <w:rFonts w:ascii="Georgia" w:hAnsi="Georgia"/>
        </w:rPr>
        <w:t>.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   13. Государственное учреждение не позднее трех календарных дней со дня принятия решения о возможности заключения договора о приемной семье либо решения о невозможности заключения договора о прие</w:t>
      </w:r>
      <w:r>
        <w:rPr>
          <w:rFonts w:ascii="Georgia" w:hAnsi="Georgia"/>
        </w:rPr>
        <w:t xml:space="preserve">мной семье письменно уведомляет лиц, указанных в </w:t>
      </w:r>
      <w:hyperlink r:id="rId43" w:anchor="/document/81/341050/arh_514_pp61/" w:tooltip="4. Для создания приемной семьи лицо, изъявившее желание организовать приемную семью, и (или) лицо, нуждающееся в социальных услугах, обращаются в государственное учреждение по месту жительства (пребывания)." w:history="1">
        <w:r>
          <w:rPr>
            <w:rStyle w:val="a4"/>
            <w:rFonts w:ascii="Georgia" w:hAnsi="Georgia"/>
          </w:rPr>
          <w:t>пункте 4</w:t>
        </w:r>
      </w:hyperlink>
      <w:r>
        <w:rPr>
          <w:rFonts w:ascii="Georgia" w:hAnsi="Georgia"/>
        </w:rPr>
        <w:t xml:space="preserve"> настоящего Порядка, о принятом решении</w:t>
      </w:r>
      <w:r>
        <w:rPr>
          <w:rFonts w:ascii="Georgia" w:hAnsi="Georgia"/>
        </w:rPr>
        <w:t>.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   В уведомлении о возможности заключения договора о приемной семье сообщается о принятом решении, а также день, время и</w:t>
      </w:r>
      <w:r>
        <w:rPr>
          <w:rFonts w:ascii="Georgia" w:hAnsi="Georgia"/>
        </w:rPr>
        <w:t xml:space="preserve"> место проведения мероприятий, указанных в </w:t>
      </w:r>
      <w:hyperlink r:id="rId44" w:anchor="/document/81/341050/arh_514_pp109/" w:tooltip="15. Государственное учреждение не позднее 25 календарных дней со дня поступления документов, указанных в пунктах 5 и 6 настоящего Порядка, и при наличии решения о возможности заключения договора о приемной семье проводит..." w:history="1">
        <w:r>
          <w:rPr>
            <w:rStyle w:val="a4"/>
            <w:rFonts w:ascii="Georgia" w:hAnsi="Georgia"/>
          </w:rPr>
          <w:t>пункте 15</w:t>
        </w:r>
      </w:hyperlink>
      <w:r>
        <w:rPr>
          <w:rFonts w:ascii="Georgia" w:hAnsi="Georgia"/>
        </w:rPr>
        <w:t xml:space="preserve"> настоящего Порядка</w:t>
      </w:r>
      <w:r>
        <w:rPr>
          <w:rFonts w:ascii="Georgia" w:hAnsi="Georgia"/>
        </w:rPr>
        <w:t>.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 xml:space="preserve">    14. Лица, указанные в </w:t>
      </w:r>
      <w:hyperlink r:id="rId45" w:anchor="/document/81/341050/arh_514_pp61/" w:tooltip="4. Для создания приемной семьи лицо, изъявившее желание организовать приемную семью, и (или) лицо, нуждающееся в социальных услугах, обращаются в государственное учреждение по месту жительства (пребывания)." w:history="1">
        <w:r>
          <w:rPr>
            <w:rStyle w:val="a4"/>
            <w:rFonts w:ascii="Georgia" w:hAnsi="Georgia"/>
          </w:rPr>
          <w:t>пункте 4</w:t>
        </w:r>
      </w:hyperlink>
      <w:r>
        <w:rPr>
          <w:rFonts w:ascii="Georgia" w:hAnsi="Georgia"/>
        </w:rPr>
        <w:t xml:space="preserve"> настоящего Порядка, вправе обжаловать принятое государст</w:t>
      </w:r>
      <w:r>
        <w:rPr>
          <w:rFonts w:ascii="Georgia" w:hAnsi="Georgia"/>
        </w:rPr>
        <w:t>венным учреждением решение в порядке, установленном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C1261C">
      <w:pPr>
        <w:pStyle w:val="align-center"/>
        <w:divId w:val="822745090"/>
        <w:rPr>
          <w:rFonts w:ascii="Georgia" w:hAnsi="Georgia"/>
        </w:rPr>
      </w:pPr>
      <w:r>
        <w:rPr>
          <w:rFonts w:ascii="Georgia" w:hAnsi="Georgia"/>
          <w:b/>
          <w:bCs/>
        </w:rPr>
        <w:t>IV. Порядок заключения договора о приемной семь</w:t>
      </w:r>
      <w:r>
        <w:rPr>
          <w:rFonts w:ascii="Georgia" w:hAnsi="Georgia"/>
          <w:b/>
          <w:bCs/>
        </w:rPr>
        <w:t>е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   15. Государственное учреждение не позднее 25 календарных дней со дня поступления документов, указанных в пункта</w:t>
      </w:r>
      <w:r>
        <w:rPr>
          <w:rFonts w:ascii="Georgia" w:hAnsi="Georgia"/>
        </w:rPr>
        <w:t xml:space="preserve">х </w:t>
      </w:r>
      <w:hyperlink r:id="rId46" w:anchor="/document/81/341050/arh_514_pp62/" w:tooltip="5. Лицо, изъявившее желание организовать приемную семью, представляет в государственное учреждение следующие документы: 1) письменное заявление о желании организовать приемную семью по форме согласно приложению № 1 к настоящему Порядку..." w:history="1">
        <w:r>
          <w:rPr>
            <w:rStyle w:val="a4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и </w:t>
      </w:r>
      <w:hyperlink r:id="rId47" w:anchor="/document/81/341050/arh_514_pp73/" w:tooltip="6. Лицо, нуждающееся в социальных услугах, представляет в государственное учреждение следующие документы: 1) письменное заявление об оказании социальных услуг в приемной семье по форме согласно приложению № 2 к настоящему Порядку..." w:history="1">
        <w:r>
          <w:rPr>
            <w:rStyle w:val="a4"/>
            <w:rFonts w:ascii="Georgia" w:hAnsi="Georgia"/>
          </w:rPr>
          <w:t>6</w:t>
        </w:r>
      </w:hyperlink>
      <w:r>
        <w:rPr>
          <w:rFonts w:ascii="Georgia" w:hAnsi="Georgia"/>
        </w:rPr>
        <w:t xml:space="preserve"> настоящего Порядка, и при наличии решения о возможности заключения договора о приемной семье проводит психологическу</w:t>
      </w:r>
      <w:r>
        <w:rPr>
          <w:rFonts w:ascii="Georgia" w:hAnsi="Georgia"/>
        </w:rPr>
        <w:t xml:space="preserve">ю подготовку и встречу лиц, указанных в </w:t>
      </w:r>
      <w:hyperlink r:id="rId48" w:anchor="/document/81/341050/arh_514_pp61/" w:tooltip="4. Для создания приемной семьи лицо, изъявившее желание организовать приемную семью, и (или) лицо, нуждающееся в социальных услугах, обращаются в государственное учреждение по месту жительства (пребывания)." w:history="1">
        <w:r>
          <w:rPr>
            <w:rStyle w:val="a4"/>
            <w:rFonts w:ascii="Georgia" w:hAnsi="Georgia"/>
          </w:rPr>
          <w:t>пункте 4</w:t>
        </w:r>
      </w:hyperlink>
      <w:r>
        <w:rPr>
          <w:rFonts w:ascii="Georgia" w:hAnsi="Georgia"/>
        </w:rPr>
        <w:t xml:space="preserve"> настоящего Порядка</w:t>
      </w:r>
      <w:r>
        <w:rPr>
          <w:rFonts w:ascii="Georgia" w:hAnsi="Georgia"/>
        </w:rPr>
        <w:t>.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 xml:space="preserve">    16. Государственное учреждение не позднее одного рабочего дня со дня проведения мероприятий, указанных в </w:t>
      </w:r>
      <w:hyperlink r:id="rId49" w:anchor="/document/81/341050/arh_514_pp109/" w:tooltip="15. Государственное учреждение не позднее 25 календарных дней со дня поступления документов, указанных в пунктах 5 и 6 настоящего Порядка, и при наличии решения о возможности заключения договора о приемной семье проводит..." w:history="1">
        <w:r>
          <w:rPr>
            <w:rStyle w:val="a4"/>
            <w:rFonts w:ascii="Georgia" w:hAnsi="Georgia"/>
          </w:rPr>
          <w:t>пункте 15</w:t>
        </w:r>
      </w:hyperlink>
      <w:r>
        <w:rPr>
          <w:rFonts w:ascii="Georgia" w:hAnsi="Georgia"/>
        </w:rPr>
        <w:t xml:space="preserve"> настоящего Порядка, направляет лицам, указанным в </w:t>
      </w:r>
      <w:hyperlink r:id="rId50" w:anchor="/document/81/341050/arh_514_pp61/" w:tooltip="4. Для создания приемной семьи лицо, изъявившее желание организовать приемную семью, и (или) лицо, нуждающееся в социальных услугах, обращаются в государственное учреждение по месту жительства (пребывания)." w:history="1">
        <w:r>
          <w:rPr>
            <w:rStyle w:val="a4"/>
            <w:rFonts w:ascii="Georgia" w:hAnsi="Georgia"/>
          </w:rPr>
          <w:t>пункте 4</w:t>
        </w:r>
      </w:hyperlink>
      <w:r>
        <w:rPr>
          <w:rFonts w:ascii="Georgia" w:hAnsi="Georgia"/>
        </w:rPr>
        <w:t xml:space="preserve"> настоящего Порядка, письменные уведомления, в которых указывает информацию о дне, времени и месте подписания договора о приемной семье</w:t>
      </w:r>
      <w:r>
        <w:rPr>
          <w:rFonts w:ascii="Georgia" w:hAnsi="Georgia"/>
        </w:rPr>
        <w:t>.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 xml:space="preserve">    Направление письменных уведомлений не требуется в случае, если уведомления, указанные в настоящем пункте, вручены лично лицам, указанным в </w:t>
      </w:r>
      <w:hyperlink r:id="rId51" w:anchor="/document/81/341050/arh_514_pp61/" w:tooltip="4. Для создания приемной семьи лицо, изъявившее желание организовать приемную семью, и (или) лицо, нуждающееся в социальных услугах, обращаются в государственное учреждение по месту жительства (пребывания)." w:history="1">
        <w:r>
          <w:rPr>
            <w:rStyle w:val="a4"/>
            <w:rFonts w:ascii="Georgia" w:hAnsi="Georgia"/>
          </w:rPr>
          <w:t>пункте 4</w:t>
        </w:r>
      </w:hyperlink>
      <w:r>
        <w:rPr>
          <w:rFonts w:ascii="Georgia" w:hAnsi="Georgia"/>
        </w:rPr>
        <w:t xml:space="preserve"> настоящего Порядка. В данном случае указанные лица на копиях уведом</w:t>
      </w:r>
      <w:r>
        <w:rPr>
          <w:rFonts w:ascii="Georgia" w:hAnsi="Georgia"/>
        </w:rPr>
        <w:t>лений, которые прикладываются государственным учреждением к документам, поступившим от указанных лиц, делают отметку о получении уведомления «Уведомление получил лично» с указанием даты получения уведомления, подписи гражданина и расшифровки подписи</w:t>
      </w:r>
      <w:r>
        <w:rPr>
          <w:rFonts w:ascii="Georgia" w:hAnsi="Georgia"/>
        </w:rPr>
        <w:t>.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   Т</w:t>
      </w:r>
      <w:r>
        <w:rPr>
          <w:rFonts w:ascii="Georgia" w:hAnsi="Georgia"/>
        </w:rPr>
        <w:t>иповая форма договора о приемной семье утверждается постановлением министерства труда, занятости и социального развития Архангельской области</w:t>
      </w:r>
      <w:r>
        <w:rPr>
          <w:rFonts w:ascii="Georgia" w:hAnsi="Georgia"/>
        </w:rPr>
        <w:t>.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 xml:space="preserve">    17. Договор о приемной семье заключается между государственным учреждением и лицами, указанными в </w:t>
      </w:r>
      <w:hyperlink r:id="rId52" w:anchor="/document/81/341050/arh_514_pp61/" w:tooltip="4. Для создания приемной семьи лицо, изъявившее желание организовать приемную семью, и (или) лицо, нуждающееся в социальных услугах, обращаются в государственное учреждение по месту жительства (пребывания)." w:history="1">
        <w:r>
          <w:rPr>
            <w:rStyle w:val="a4"/>
            <w:rFonts w:ascii="Georgia" w:hAnsi="Georgia"/>
          </w:rPr>
          <w:t>пункте 4</w:t>
        </w:r>
      </w:hyperlink>
      <w:r>
        <w:rPr>
          <w:rFonts w:ascii="Georgia" w:hAnsi="Georgia"/>
        </w:rPr>
        <w:t xml:space="preserve"> настоящего Порядка, не позднее 12 календарных дней со дня принятия решения о возможности заключения договора о приемной семье</w:t>
      </w:r>
      <w:r>
        <w:rPr>
          <w:rFonts w:ascii="Georgia" w:hAnsi="Georgia"/>
        </w:rPr>
        <w:t>.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   18. При заключении договора о приемной семье государственным учреждением заполняется паспо</w:t>
      </w:r>
      <w:r>
        <w:rPr>
          <w:rFonts w:ascii="Georgia" w:hAnsi="Georgia"/>
        </w:rPr>
        <w:t>рт приемной семьи. Типовая форма паспорта приемной семьи и порядок его ведения утверждаются постановлением министерства труда, занятости и социального развития Архангельской области</w:t>
      </w:r>
      <w:r>
        <w:rPr>
          <w:rFonts w:ascii="Georgia" w:hAnsi="Georgia"/>
        </w:rPr>
        <w:t>.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   19. Договор о приемной семье прекращается по основаниям, предусмотрен</w:t>
      </w:r>
      <w:r>
        <w:rPr>
          <w:rFonts w:ascii="Georgia" w:hAnsi="Georgia"/>
        </w:rPr>
        <w:t>ным гражданским законодательством Российской Федерации или договором о приемной семье</w:t>
      </w:r>
      <w:r>
        <w:rPr>
          <w:rFonts w:ascii="Georgia" w:hAnsi="Georgia"/>
        </w:rPr>
        <w:t>.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lastRenderedPageBreak/>
        <w:t>    20. Порядок формирования и расходования денежных средств приемной семьи определяется договором о приемной семье. Сумма денежных средств, находящихся в личном распоря</w:t>
      </w:r>
      <w:r>
        <w:rPr>
          <w:rFonts w:ascii="Georgia" w:hAnsi="Georgia"/>
        </w:rPr>
        <w:t>жении лица, нуждающегося в социальных услугах, за вычетом денежных средств, предназначенных для общих нужд приемной семьи, должна составлять не менее 25 процентов от его ежемесячного дохода</w:t>
      </w:r>
      <w:r>
        <w:rPr>
          <w:rFonts w:ascii="Georgia" w:hAnsi="Georgia"/>
        </w:rPr>
        <w:t>.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   21. Государственное учреждение осуществляет оплату социальных</w:t>
      </w:r>
      <w:r>
        <w:rPr>
          <w:rFonts w:ascii="Georgia" w:hAnsi="Georgia"/>
        </w:rPr>
        <w:t xml:space="preserve"> услуг, оказанных лицом, организовавшим приемную семью, на основании договора и акта оказанных социальных услуг в сроки и в порядке, которые определены договором о приемной семье, в размере, установленном постановлением Правительства Архангельской области </w:t>
      </w:r>
      <w:r>
        <w:rPr>
          <w:rFonts w:ascii="Georgia" w:hAnsi="Georgia"/>
        </w:rPr>
        <w:t>(далее – вознаграждение)</w:t>
      </w:r>
      <w:r>
        <w:rPr>
          <w:rFonts w:ascii="Georgia" w:hAnsi="Georgia"/>
        </w:rPr>
        <w:t>.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   Право лица, организовавшего приемную семью, на вознаграждение возникает со дня заключения договора о приемной семье</w:t>
      </w:r>
      <w:r>
        <w:rPr>
          <w:rFonts w:ascii="Georgia" w:hAnsi="Georgia"/>
        </w:rPr>
        <w:t>.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 xml:space="preserve">    22. Лица, указанные в </w:t>
      </w:r>
      <w:hyperlink r:id="rId53" w:anchor="/document/81/341050/arh_514_pp61/" w:tooltip="4. Для создания приемной семьи лицо, изъявившее желание организовать приемную семью, и (или) лицо, нуждающееся в социальных услугах, обращаются в государственное учреждение по месту жительства (пребывания)." w:history="1">
        <w:r>
          <w:rPr>
            <w:rStyle w:val="a4"/>
            <w:rFonts w:ascii="Georgia" w:hAnsi="Georgia"/>
          </w:rPr>
          <w:t>пункте 4</w:t>
        </w:r>
      </w:hyperlink>
      <w:r>
        <w:rPr>
          <w:rFonts w:ascii="Georgia" w:hAnsi="Georgia"/>
        </w:rPr>
        <w:t xml:space="preserve"> настоящего Порядка, вправе в любое вр</w:t>
      </w:r>
      <w:r>
        <w:rPr>
          <w:rFonts w:ascii="Georgia" w:hAnsi="Georgia"/>
        </w:rPr>
        <w:t>емя отказаться от заключения договора о приемной семье</w:t>
      </w:r>
      <w:r>
        <w:rPr>
          <w:rFonts w:ascii="Georgia" w:hAnsi="Georgia"/>
        </w:rPr>
        <w:t>.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 xml:space="preserve">    23. Государственное учреждение в случае представления одним из лиц, указанным в </w:t>
      </w:r>
      <w:hyperlink r:id="rId54" w:anchor="/document/81/341050/arh_514_pp61/" w:tooltip="4. Для создания приемной семьи лицо, изъявившее желание организовать приемную семью, и (или) лицо, нуждающееся в социальных услугах, обращаются в государственное учреждение по месту жительства (пребывания)." w:history="1">
        <w:r>
          <w:rPr>
            <w:rStyle w:val="a4"/>
            <w:rFonts w:ascii="Georgia" w:hAnsi="Georgia"/>
          </w:rPr>
          <w:t>пункте 4</w:t>
        </w:r>
      </w:hyperlink>
      <w:r>
        <w:rPr>
          <w:rFonts w:ascii="Georgia" w:hAnsi="Georgia"/>
        </w:rPr>
        <w:t xml:space="preserve"> настоящего Порядка, заявления об отказе от заключения договора о прием</w:t>
      </w:r>
      <w:r>
        <w:rPr>
          <w:rFonts w:ascii="Georgia" w:hAnsi="Georgia"/>
        </w:rPr>
        <w:t>ной семье не позднее двух рабочих дней со дня его поступления направляет другому лицу, с которым планировалось заключить договор о приемной семье, письменное уведомление об отказе от заключения договора в связи с обстоятельствами, указанными в настоящем пу</w:t>
      </w:r>
      <w:r>
        <w:rPr>
          <w:rFonts w:ascii="Georgia" w:hAnsi="Georgia"/>
        </w:rPr>
        <w:t>нкте</w:t>
      </w:r>
      <w:r>
        <w:rPr>
          <w:rFonts w:ascii="Georgia" w:hAnsi="Georgia"/>
        </w:rPr>
        <w:t>.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 xml:space="preserve">    В данном случае заявление в государственное учреждение представляется одним из способов, указанным в </w:t>
      </w:r>
      <w:hyperlink r:id="rId55" w:anchor="/document/81/341050/arh_514_pp83/" w:tooltip="7. Заявления и документы, указанные в пунктах 5 и 6 настоящего Порядка, представляются в государственное учреждение: лично или через представителя (в данном случае представляются как подлинники, так и копии документов. Копии документов..." w:history="1">
        <w:r>
          <w:rPr>
            <w:rStyle w:val="a4"/>
            <w:rFonts w:ascii="Georgia" w:hAnsi="Georgia"/>
          </w:rPr>
          <w:t>пункте 7</w:t>
        </w:r>
      </w:hyperlink>
      <w:r>
        <w:rPr>
          <w:rFonts w:ascii="Georgia" w:hAnsi="Georgia"/>
        </w:rPr>
        <w:t xml:space="preserve"> настоящего Порядка</w:t>
      </w:r>
      <w:r>
        <w:rPr>
          <w:rFonts w:ascii="Georgia" w:hAnsi="Georgia"/>
        </w:rPr>
        <w:t>.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 xml:space="preserve">    24. В случае если одно из лиц, указанных в </w:t>
      </w:r>
      <w:hyperlink r:id="rId56" w:anchor="/document/81/341050/arh_514_pp61/" w:tooltip="4. Для создания приемной семьи лицо, изъявившее желание организовать приемную семью, и (или) лицо, нуждающееся в социальных услугах, обращаются в государственное учреждение по месту жительства (пребывания)." w:history="1">
        <w:r>
          <w:rPr>
            <w:rStyle w:val="a4"/>
            <w:rFonts w:ascii="Georgia" w:hAnsi="Georgia"/>
          </w:rPr>
          <w:t>пункте 4</w:t>
        </w:r>
      </w:hyperlink>
      <w:r>
        <w:rPr>
          <w:rFonts w:ascii="Georgia" w:hAnsi="Georgia"/>
        </w:rPr>
        <w:t xml:space="preserve"> настоящего Порядка, не явилось в срок к месту заключения договора о приемной семье, определенные в уведомлении, указанном в </w:t>
      </w:r>
      <w:hyperlink r:id="rId57" w:anchor="/document/81/341050/arh_514_pp110/" w:tooltip="16. Государственное учреждение не позднее одного рабочего дня со дня проведения мероприятий, указанных в пункте 15 настоящего Порядка, направляет лицам, указанным в пункте 4 настоящего Порядка, письменные уведомления, в которых..." w:history="1">
        <w:r>
          <w:rPr>
            <w:rStyle w:val="a4"/>
            <w:rFonts w:ascii="Georgia" w:hAnsi="Georgia"/>
          </w:rPr>
          <w:t>пункте 16</w:t>
        </w:r>
      </w:hyperlink>
      <w:r>
        <w:rPr>
          <w:rFonts w:ascii="Georgia" w:hAnsi="Georgia"/>
        </w:rPr>
        <w:t xml:space="preserve"> настоящего Порядка, данные обстоятельства относятся государственным учреждением к отказу от заключения договора о приемной семье</w:t>
      </w:r>
      <w:r>
        <w:rPr>
          <w:rFonts w:ascii="Georgia" w:hAnsi="Georgia"/>
        </w:rPr>
        <w:t>.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   В данном случае направление письменного уведомлени</w:t>
      </w:r>
      <w:r>
        <w:rPr>
          <w:rFonts w:ascii="Georgia" w:hAnsi="Georgia"/>
        </w:rPr>
        <w:t>я об отказе от заключения договора о приемной семье другому лицу, с которым планировалось заключить договор о приемной семье, не требуется</w:t>
      </w:r>
      <w:r>
        <w:rPr>
          <w:rFonts w:ascii="Georgia" w:hAnsi="Georgia"/>
        </w:rPr>
        <w:t>.</w:t>
      </w:r>
    </w:p>
    <w:p w:rsidR="00000000" w:rsidRDefault="00C1261C">
      <w:pPr>
        <w:pStyle w:val="align-center"/>
        <w:divId w:val="822745090"/>
        <w:rPr>
          <w:rFonts w:ascii="Georgia" w:hAnsi="Georgia"/>
        </w:rPr>
      </w:pPr>
      <w:r>
        <w:rPr>
          <w:rFonts w:ascii="Georgia" w:hAnsi="Georgia"/>
          <w:b/>
          <w:bCs/>
        </w:rPr>
        <w:t>V. Порядок выявления и ведение учета лиц, нуждающихся в социальных услугах, и лиц, изъявивших желание организовать приемную семь</w:t>
      </w:r>
      <w:r>
        <w:rPr>
          <w:rFonts w:ascii="Georgia" w:hAnsi="Georgia"/>
          <w:b/>
          <w:bCs/>
        </w:rPr>
        <w:t>ю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 xml:space="preserve">    25. Государственное учреждение для обеспечения равных возможностей в получении социальных услуг и их доступности для лиц, </w:t>
      </w:r>
      <w:r>
        <w:rPr>
          <w:rFonts w:ascii="Georgia" w:hAnsi="Georgia"/>
        </w:rPr>
        <w:t xml:space="preserve">нуждающихся в социальных услугах, осуществляет выявление и ведение учета лиц, указанных в </w:t>
      </w:r>
      <w:hyperlink r:id="rId58" w:anchor="/document/81/341050/arh_514_pp61/" w:tooltip="4. Для создания приемной семьи лицо, изъявившее желание организовать приемную семью, и (или) лицо, нуждающееся в социальных услугах, обращаются в государственное учреждение по месту жительства (пребывания)." w:history="1">
        <w:r>
          <w:rPr>
            <w:rStyle w:val="a4"/>
            <w:rFonts w:ascii="Georgia" w:hAnsi="Georgia"/>
          </w:rPr>
          <w:t>пункте 4</w:t>
        </w:r>
      </w:hyperlink>
      <w:r>
        <w:rPr>
          <w:rFonts w:ascii="Georgia" w:hAnsi="Georgia"/>
        </w:rPr>
        <w:t xml:space="preserve"> настоящего Порядка, в соответствии с правилами, устанавливаемыми постановлением Правительства Архангельской области</w:t>
      </w:r>
      <w:r>
        <w:rPr>
          <w:rFonts w:ascii="Georgia" w:hAnsi="Georgia"/>
        </w:rPr>
        <w:t>.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  </w:t>
      </w:r>
      <w:r>
        <w:rPr>
          <w:rFonts w:ascii="Georgia" w:hAnsi="Georgia"/>
        </w:rPr>
        <w:t xml:space="preserve"> 26. Государственное учреждение для ведения учета лиц, указанных в </w:t>
      </w:r>
      <w:hyperlink r:id="rId59" w:anchor="/document/81/341050/arh_514_pp61/" w:tooltip="4. Для создания приемной семьи лицо, изъявившее желание организовать приемную семью, и (или) лицо, нуждающееся в социальных услугах, обращаются в государственное учреждение по месту жительства (пребывания)." w:history="1">
        <w:r>
          <w:rPr>
            <w:rStyle w:val="a4"/>
            <w:rFonts w:ascii="Georgia" w:hAnsi="Georgia"/>
          </w:rPr>
          <w:t>пункте 4</w:t>
        </w:r>
      </w:hyperlink>
      <w:r>
        <w:rPr>
          <w:rFonts w:ascii="Georgia" w:hAnsi="Georgia"/>
        </w:rPr>
        <w:t xml:space="preserve"> настоящего Порядка, осуществляет ведение реестра указанных лиц (далее – реестр) в соответствии с правилами, устанавливаемыми постановлением Пра</w:t>
      </w:r>
      <w:r>
        <w:rPr>
          <w:rFonts w:ascii="Georgia" w:hAnsi="Georgia"/>
        </w:rPr>
        <w:t>вительства Архангельской области</w:t>
      </w:r>
      <w:r>
        <w:rPr>
          <w:rFonts w:ascii="Georgia" w:hAnsi="Georgia"/>
        </w:rPr>
        <w:t>.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    27. Государственное учреждение не позднее трех рабочих дней со дня поступления документов от лиц, указанных в </w:t>
      </w:r>
      <w:hyperlink r:id="rId60" w:anchor="/document/81/341050/arh_514_pp61/" w:tooltip="4. Для создания приемной семьи лицо, изъявившее желание организовать приемную семью, и (или) лицо, нуждающееся в социальных услугах, обращаются в государственное учреждение по месту жительства (пребывания)." w:history="1">
        <w:r>
          <w:rPr>
            <w:rStyle w:val="a4"/>
            <w:rFonts w:ascii="Georgia" w:hAnsi="Georgia"/>
          </w:rPr>
          <w:t>пункте 4</w:t>
        </w:r>
      </w:hyperlink>
      <w:r>
        <w:rPr>
          <w:rFonts w:ascii="Georgia" w:hAnsi="Georgia"/>
        </w:rPr>
        <w:t xml:space="preserve"> настоящего Порядка, включает сведения об указанных лицах в рее</w:t>
      </w:r>
      <w:r>
        <w:rPr>
          <w:rFonts w:ascii="Georgia" w:hAnsi="Georgia"/>
        </w:rPr>
        <w:t>стр</w:t>
      </w:r>
      <w:r>
        <w:rPr>
          <w:rFonts w:ascii="Georgia" w:hAnsi="Georgia"/>
        </w:rPr>
        <w:t>.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 xml:space="preserve">    28. Государственное учреждение использует сведения, содержащиеся в реестре, для последующего предложения лицам, указанным в </w:t>
      </w:r>
      <w:hyperlink r:id="rId61" w:anchor="/document/81/341050/arh_514_pp61/" w:tooltip="4. Для создания приемной семьи лицо, изъявившее желание организовать приемную семью, и (или) лицо, нуждающееся в социальных услугах, обращаются в государственное учреждение по месту жительства (пребывания)." w:history="1">
        <w:r>
          <w:rPr>
            <w:rStyle w:val="a4"/>
            <w:rFonts w:ascii="Georgia" w:hAnsi="Georgia"/>
          </w:rPr>
          <w:t>пункте 4</w:t>
        </w:r>
      </w:hyperlink>
      <w:r>
        <w:rPr>
          <w:rFonts w:ascii="Georgia" w:hAnsi="Georgia"/>
        </w:rPr>
        <w:t xml:space="preserve"> настоящего Порядка, заключить договор о приемной семье</w:t>
      </w:r>
      <w:r>
        <w:rPr>
          <w:rFonts w:ascii="Georgia" w:hAnsi="Georgia"/>
        </w:rPr>
        <w:t>.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</w:t>
      </w:r>
    </w:p>
    <w:p w:rsidR="00000000" w:rsidRDefault="00C1261C">
      <w:pPr>
        <w:pStyle w:val="align-right"/>
        <w:divId w:val="822745090"/>
        <w:rPr>
          <w:rFonts w:ascii="Georgia" w:hAnsi="Georgia"/>
        </w:rPr>
      </w:pPr>
      <w:hyperlink r:id="rId62" w:anchor="/document/81/341050/arh_514_pp131/" w:history="1">
        <w:r>
          <w:rPr>
            <w:rFonts w:ascii="Georgia" w:hAnsi="Georgia"/>
            <w:color w:val="0000FF"/>
            <w:u w:val="single"/>
          </w:rPr>
          <w:t>Приложение № </w:t>
        </w:r>
        <w:r>
          <w:rPr>
            <w:rFonts w:ascii="Georgia" w:hAnsi="Georgia"/>
            <w:color w:val="0000FF"/>
            <w:u w:val="single"/>
          </w:rPr>
          <w:t>1</w:t>
        </w:r>
      </w:hyperlink>
      <w:r>
        <w:rPr>
          <w:rFonts w:ascii="Georgia" w:hAnsi="Georgia"/>
        </w:rPr>
        <w:br/>
      </w:r>
      <w:r>
        <w:rPr>
          <w:rFonts w:ascii="Georgia" w:hAnsi="Georgia"/>
        </w:rPr>
        <w:t>к Порядку</w:t>
      </w:r>
      <w:r>
        <w:rPr>
          <w:rFonts w:ascii="Georgia" w:hAnsi="Georgia"/>
        </w:rPr>
        <w:br/>
      </w:r>
      <w:r>
        <w:rPr>
          <w:rFonts w:ascii="Georgia" w:hAnsi="Georgia"/>
        </w:rPr>
        <w:t>создания приемных семей</w:t>
      </w:r>
      <w:r>
        <w:rPr>
          <w:rFonts w:ascii="Georgia" w:hAnsi="Georgia"/>
        </w:rPr>
        <w:br/>
      </w:r>
      <w:r>
        <w:rPr>
          <w:rFonts w:ascii="Georgia" w:hAnsi="Georgia"/>
        </w:rPr>
        <w:t>для граждан пожилого возраста</w:t>
      </w:r>
      <w:r>
        <w:rPr>
          <w:rFonts w:ascii="Georgia" w:hAnsi="Georgia"/>
        </w:rPr>
        <w:br/>
      </w:r>
      <w:r>
        <w:rPr>
          <w:rFonts w:ascii="Georgia" w:hAnsi="Georgia"/>
        </w:rPr>
        <w:t>и инвалидов в Архангельской област</w:t>
      </w:r>
      <w:r>
        <w:rPr>
          <w:rFonts w:ascii="Georgia" w:hAnsi="Georgia"/>
        </w:rPr>
        <w:t>и</w:t>
      </w:r>
    </w:p>
    <w:p w:rsidR="00000000" w:rsidRDefault="00C1261C">
      <w:pPr>
        <w:pStyle w:val="align-right"/>
        <w:divId w:val="822745090"/>
        <w:rPr>
          <w:rFonts w:ascii="Georgia" w:hAnsi="Georgia"/>
        </w:rPr>
      </w:pPr>
      <w:r>
        <w:rPr>
          <w:rFonts w:ascii="Georgia" w:hAnsi="Georgia"/>
        </w:rPr>
        <w:t>Форма заявления о желании организовать приемную семь</w:t>
      </w:r>
      <w:r>
        <w:rPr>
          <w:rFonts w:ascii="Georgia" w:hAnsi="Georgia"/>
        </w:rPr>
        <w:t>ю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327"/>
      </w:tblGrid>
      <w:tr w:rsidR="00000000">
        <w:trPr>
          <w:divId w:val="1803839881"/>
        </w:trPr>
        <w:tc>
          <w:tcPr>
            <w:tcW w:w="0" w:type="auto"/>
            <w:vAlign w:val="center"/>
            <w:hideMark/>
          </w:tcPr>
          <w:p w:rsidR="00000000" w:rsidRDefault="00C126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Руководителю ________</w:t>
            </w:r>
            <w:r>
              <w:rPr>
                <w:rFonts w:eastAsia="Times New Roman"/>
              </w:rPr>
              <w:t>_____________ (наименование учреждения</w:t>
            </w:r>
            <w:r>
              <w:rPr>
                <w:rFonts w:eastAsia="Times New Roman"/>
              </w:rPr>
              <w:t>)</w:t>
            </w:r>
          </w:p>
        </w:tc>
      </w:tr>
      <w:tr w:rsidR="00000000">
        <w:trPr>
          <w:divId w:val="1803839881"/>
        </w:trPr>
        <w:tc>
          <w:tcPr>
            <w:tcW w:w="0" w:type="auto"/>
            <w:vAlign w:val="center"/>
            <w:hideMark/>
          </w:tcPr>
          <w:p w:rsidR="00000000" w:rsidRDefault="00C126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 ____________________________________________</w:t>
            </w:r>
            <w:r>
              <w:rPr>
                <w:rFonts w:eastAsia="Times New Roman"/>
              </w:rPr>
              <w:t>_</w:t>
            </w:r>
          </w:p>
        </w:tc>
      </w:tr>
      <w:tr w:rsidR="00000000">
        <w:trPr>
          <w:divId w:val="1803839881"/>
        </w:trPr>
        <w:tc>
          <w:tcPr>
            <w:tcW w:w="0" w:type="auto"/>
            <w:vAlign w:val="center"/>
            <w:hideMark/>
          </w:tcPr>
          <w:p w:rsidR="00000000" w:rsidRDefault="00C126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(фамилия, имя, отчество, последнее при наличи</w:t>
            </w:r>
            <w:r>
              <w:rPr>
                <w:rFonts w:eastAsia="Times New Roman"/>
              </w:rPr>
              <w:t>и</w:t>
            </w:r>
          </w:p>
        </w:tc>
      </w:tr>
      <w:tr w:rsidR="00000000">
        <w:trPr>
          <w:divId w:val="1803839881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C1261C">
            <w:pPr>
              <w:rPr>
                <w:rFonts w:eastAsia="Times New Roman"/>
              </w:rPr>
            </w:pPr>
          </w:p>
        </w:tc>
      </w:tr>
      <w:tr w:rsidR="00000000">
        <w:trPr>
          <w:divId w:val="1803839881"/>
        </w:trPr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C126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дата рождения</w:t>
            </w:r>
            <w:r>
              <w:rPr>
                <w:rFonts w:eastAsia="Times New Roman"/>
              </w:rPr>
              <w:t>,</w:t>
            </w:r>
          </w:p>
        </w:tc>
      </w:tr>
      <w:tr w:rsidR="00000000">
        <w:trPr>
          <w:divId w:val="1803839881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C1261C">
            <w:pPr>
              <w:rPr>
                <w:rFonts w:eastAsia="Times New Roman"/>
              </w:rPr>
            </w:pPr>
          </w:p>
        </w:tc>
      </w:tr>
      <w:tr w:rsidR="00000000">
        <w:trPr>
          <w:divId w:val="1803839881"/>
        </w:trPr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C126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документ, удостоверяющий личность, серия, номер</w:t>
            </w:r>
            <w:r>
              <w:rPr>
                <w:rFonts w:eastAsia="Times New Roman"/>
              </w:rPr>
              <w:t>,</w:t>
            </w:r>
          </w:p>
        </w:tc>
      </w:tr>
      <w:tr w:rsidR="00000000">
        <w:trPr>
          <w:divId w:val="1803839881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C1261C">
            <w:pPr>
              <w:rPr>
                <w:rFonts w:eastAsia="Times New Roman"/>
              </w:rPr>
            </w:pPr>
          </w:p>
        </w:tc>
      </w:tr>
      <w:tr w:rsidR="00000000">
        <w:trPr>
          <w:divId w:val="1803839881"/>
        </w:trPr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C126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кем и когда выдан</w:t>
            </w:r>
            <w:r>
              <w:rPr>
                <w:rFonts w:eastAsia="Times New Roman"/>
              </w:rPr>
              <w:t>,</w:t>
            </w:r>
          </w:p>
        </w:tc>
      </w:tr>
      <w:tr w:rsidR="00000000">
        <w:trPr>
          <w:divId w:val="1803839881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C1261C">
            <w:pPr>
              <w:rPr>
                <w:rFonts w:eastAsia="Times New Roman"/>
              </w:rPr>
            </w:pPr>
          </w:p>
        </w:tc>
      </w:tr>
      <w:tr w:rsidR="00000000">
        <w:trPr>
          <w:divId w:val="1803839881"/>
        </w:trPr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C126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орган, выдавший его</w:t>
            </w:r>
            <w:r>
              <w:rPr>
                <w:rFonts w:eastAsia="Times New Roman"/>
              </w:rPr>
              <w:t>,</w:t>
            </w:r>
          </w:p>
        </w:tc>
      </w:tr>
      <w:tr w:rsidR="00000000">
        <w:trPr>
          <w:divId w:val="1803839881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C1261C">
            <w:pPr>
              <w:rPr>
                <w:rFonts w:eastAsia="Times New Roman"/>
              </w:rPr>
            </w:pPr>
          </w:p>
        </w:tc>
      </w:tr>
      <w:tr w:rsidR="00000000">
        <w:trPr>
          <w:divId w:val="1803839881"/>
        </w:trPr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C126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место жительства (пребывания)</w:t>
            </w:r>
            <w:r>
              <w:rPr>
                <w:rFonts w:eastAsia="Times New Roman"/>
              </w:rPr>
              <w:t>,</w:t>
            </w:r>
          </w:p>
        </w:tc>
      </w:tr>
      <w:tr w:rsidR="00000000">
        <w:trPr>
          <w:divId w:val="1803839881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C1261C">
            <w:pPr>
              <w:rPr>
                <w:rFonts w:eastAsia="Times New Roman"/>
              </w:rPr>
            </w:pPr>
          </w:p>
        </w:tc>
      </w:tr>
      <w:tr w:rsidR="00000000">
        <w:trPr>
          <w:divId w:val="1803839881"/>
        </w:trPr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C126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контактный телефон</w:t>
            </w:r>
            <w:r>
              <w:rPr>
                <w:rFonts w:eastAsia="Times New Roman"/>
              </w:rPr>
              <w:t>)</w:t>
            </w:r>
          </w:p>
        </w:tc>
      </w:tr>
    </w:tbl>
    <w:p w:rsidR="00000000" w:rsidRDefault="00C1261C">
      <w:pPr>
        <w:pStyle w:val="3"/>
        <w:jc w:val="center"/>
        <w:divId w:val="82274509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 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ЗАЯВЛЕНИЕ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 желании организовать приемную семью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   Настоящим заявляю, что желаю организовать приемную семью с лицом, нуждающимся в социальных услугах</w:t>
      </w:r>
      <w:r>
        <w:rPr>
          <w:rFonts w:ascii="Georgia" w:hAnsi="Georgia"/>
        </w:rPr>
        <w:t>.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   1. Предполагае</w:t>
      </w:r>
      <w:r>
        <w:rPr>
          <w:rFonts w:ascii="Georgia" w:hAnsi="Georgia"/>
        </w:rPr>
        <w:t>мое место жительства приемной семьи</w:t>
      </w:r>
      <w:r>
        <w:rPr>
          <w:rFonts w:ascii="Georgia" w:hAnsi="Georgia"/>
        </w:rPr>
        <w:t>: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   по моему месту жительства (пребывания)</w:t>
      </w:r>
      <w:r>
        <w:rPr>
          <w:rFonts w:ascii="Georgia" w:hAnsi="Georgia"/>
        </w:rPr>
        <w:t>;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lastRenderedPageBreak/>
        <w:t>    по месту жительства (пребывания) лица, нуждающегося в социальных услугах.</w:t>
      </w:r>
      <w:r>
        <w:rPr>
          <w:rFonts w:ascii="Georgia" w:hAnsi="Georgia"/>
          <w:vertAlign w:val="superscript"/>
        </w:rPr>
        <w:t>1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   2. Членами моей семьи, которые проживают совместно со мной, являются</w:t>
      </w:r>
      <w:r>
        <w:rPr>
          <w:rFonts w:ascii="Georgia" w:hAnsi="Georgia"/>
        </w:rPr>
        <w:t>: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   </w:t>
      </w:r>
      <w:r>
        <w:rPr>
          <w:rFonts w:ascii="Georgia" w:hAnsi="Georgia"/>
        </w:rPr>
        <w:t>1) _________________________________________________________________________</w:t>
      </w:r>
      <w:r>
        <w:rPr>
          <w:rFonts w:ascii="Georgia" w:hAnsi="Georgia"/>
        </w:rPr>
        <w:t>;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   2) _________________________________________________________________________</w:t>
      </w:r>
      <w:r>
        <w:rPr>
          <w:rFonts w:ascii="Georgia" w:hAnsi="Georgia"/>
        </w:rPr>
        <w:t>;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   3) .....</w:t>
      </w:r>
      <w:r>
        <w:rPr>
          <w:rFonts w:ascii="Georgia" w:hAnsi="Georgia"/>
          <w:vertAlign w:val="superscript"/>
        </w:rPr>
        <w:t>2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   3. Сообщаю, что работаю ____________________________________________________</w:t>
      </w:r>
      <w:r>
        <w:rPr>
          <w:rFonts w:ascii="Georgia" w:hAnsi="Georgia"/>
          <w:vertAlign w:val="superscript"/>
        </w:rPr>
        <w:t>3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t>                                                            (указать наименование организации и должности</w:t>
      </w:r>
      <w:r>
        <w:rPr>
          <w:rFonts w:ascii="Georgia" w:hAnsi="Georgia"/>
        </w:rPr>
        <w:t>)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   4. За достоверность представленных сведений несу полную персональную ответственность</w:t>
      </w:r>
      <w:r>
        <w:rPr>
          <w:rFonts w:ascii="Georgia" w:hAnsi="Georgia"/>
        </w:rPr>
        <w:t>.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 xml:space="preserve">    5. Прошу перечислять ежемесячное вознаграждение лицу, </w:t>
      </w:r>
      <w:r>
        <w:rPr>
          <w:rFonts w:ascii="Georgia" w:hAnsi="Georgia"/>
        </w:rPr>
        <w:t>организовавшему приемную семью для граждан пожилого возраста и инвалидов, за оказание социальных услуг лицу, нуждающемуся в социальных услугах ____________________________________________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____________________________________________________________________</w:t>
      </w:r>
      <w:r>
        <w:rPr>
          <w:rFonts w:ascii="Georgia" w:hAnsi="Georgia"/>
        </w:rPr>
        <w:t>_________</w:t>
      </w:r>
      <w:r>
        <w:rPr>
          <w:rFonts w:ascii="Georgia" w:hAnsi="Georgia"/>
        </w:rPr>
        <w:br/>
      </w:r>
      <w:r>
        <w:rPr>
          <w:rFonts w:ascii="Georgia" w:hAnsi="Georgia"/>
        </w:rPr>
        <w:t>            (сведения о реквизитах для почтового перечисления или о реквизитах счета,</w:t>
      </w:r>
      <w:r>
        <w:rPr>
          <w:rFonts w:ascii="Georgia" w:hAnsi="Georgia"/>
        </w:rPr>
        <w:br/>
      </w:r>
      <w:r>
        <w:rPr>
          <w:rFonts w:ascii="Georgia" w:hAnsi="Georgia"/>
        </w:rPr>
        <w:t>            открытого лицом, обратившимся с заявлением (наименование организации,</w:t>
      </w:r>
      <w:r>
        <w:rPr>
          <w:rFonts w:ascii="Georgia" w:hAnsi="Georgia"/>
        </w:rPr>
        <w:br/>
      </w:r>
      <w:r>
        <w:rPr>
          <w:rFonts w:ascii="Georgia" w:hAnsi="Georgia"/>
        </w:rPr>
        <w:t>                           в которую должно быть перечислено вознаграждение,</w:t>
      </w:r>
      <w:r>
        <w:rPr>
          <w:rFonts w:ascii="Georgia" w:hAnsi="Georgia"/>
        </w:rPr>
        <w:br/>
      </w:r>
      <w:r>
        <w:rPr>
          <w:rFonts w:ascii="Georgia" w:hAnsi="Georgia"/>
        </w:rPr>
        <w:t> </w:t>
      </w:r>
      <w:r>
        <w:rPr>
          <w:rFonts w:ascii="Georgia" w:hAnsi="Georgia"/>
        </w:rPr>
        <w:t>             банковский идентификационный код (БИК), идентификационный номер</w:t>
      </w:r>
      <w:r>
        <w:rPr>
          <w:rFonts w:ascii="Georgia" w:hAnsi="Georgia"/>
        </w:rPr>
        <w:br/>
      </w:r>
      <w:r>
        <w:rPr>
          <w:rFonts w:ascii="Georgia" w:hAnsi="Georgia"/>
        </w:rPr>
        <w:t>                     налогоплательщика (ИНН), присвоенные при постановке на учет</w:t>
      </w:r>
      <w:r>
        <w:rPr>
          <w:rFonts w:ascii="Georgia" w:hAnsi="Georgia"/>
        </w:rPr>
        <w:br/>
      </w:r>
      <w:r>
        <w:rPr>
          <w:rFonts w:ascii="Georgia" w:hAnsi="Georgia"/>
        </w:rPr>
        <w:t>                  в налоговом органе по месту нахождения организации, номер счета</w:t>
      </w:r>
      <w:r>
        <w:rPr>
          <w:rFonts w:ascii="Georgia" w:hAnsi="Georgia"/>
        </w:rPr>
        <w:t>)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    6. Я подтв</w:t>
      </w:r>
      <w:r>
        <w:rPr>
          <w:rFonts w:ascii="Georgia" w:hAnsi="Georgia"/>
        </w:rPr>
        <w:t>ерждаю свое согласие на обработку _________________________________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_____________________________________________________________________________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   (наименование государственного бюджетного учреждения социального обслуживания</w:t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     населения Архангельской </w:t>
      </w:r>
      <w:r>
        <w:rPr>
          <w:rFonts w:ascii="Georgia" w:hAnsi="Georgia"/>
        </w:rPr>
        <w:t>области – комплексного центра социального обслуживания</w:t>
      </w:r>
      <w:r>
        <w:rPr>
          <w:rFonts w:ascii="Georgia" w:hAnsi="Georgia"/>
        </w:rPr>
        <w:br/>
      </w:r>
      <w:r>
        <w:rPr>
          <w:rFonts w:ascii="Georgia" w:hAnsi="Georgia"/>
        </w:rPr>
        <w:t>                                                                и его адрес)</w:t>
      </w:r>
      <w:r>
        <w:rPr>
          <w:rFonts w:ascii="Georgia" w:hAnsi="Georgia"/>
        </w:rPr>
        <w:br/>
      </w:r>
      <w:r>
        <w:rPr>
          <w:rFonts w:ascii="Georgia" w:hAnsi="Georgia"/>
        </w:rPr>
        <w:t>(далее – оператор) моих персональных данных, включающих фамилию, имя, отчество, пол, дату и место рождения, адрес, контактны</w:t>
      </w:r>
      <w:r>
        <w:rPr>
          <w:rFonts w:ascii="Georgia" w:hAnsi="Georgia"/>
        </w:rPr>
        <w:t>й телефон, семейное, социальное, имущественное положение, доходы, данные, удостоверяющие мою личность, другую информацию, указанную в заявлении и документах, представляемых мной оператору, в целях создания приемной семьи в соответствии с областным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законом </w:t>
      </w:r>
      <w:r>
        <w:rPr>
          <w:rFonts w:ascii="Georgia" w:hAnsi="Georgia"/>
        </w:rPr>
        <w:t>от 21 ноября 2011 года № 382-26-О</w:t>
      </w:r>
      <w:r>
        <w:rPr>
          <w:rFonts w:ascii="Georgia" w:hAnsi="Georgia"/>
        </w:rPr>
        <w:t>З</w:t>
      </w:r>
      <w:r>
        <w:rPr>
          <w:rFonts w:ascii="Georgia" w:hAnsi="Georgia"/>
        </w:rPr>
        <w:t xml:space="preserve"> «О приемных семьях для граждан пожилого возраста и инвалидов в Архангельской области»</w:t>
      </w:r>
      <w:r>
        <w:rPr>
          <w:rFonts w:ascii="Georgia" w:hAnsi="Georgia"/>
        </w:rPr>
        <w:t>.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lastRenderedPageBreak/>
        <w:t>    Предоставляю оператору право осуществлять все действия (операции) с моими персональными данными, включая сбор, систематизацию, нак</w:t>
      </w:r>
      <w:r>
        <w:rPr>
          <w:rFonts w:ascii="Georgia" w:hAnsi="Georgia"/>
        </w:rPr>
        <w:t>опление, хранение, уточнение, использование, передачу кругу лиц, которые определены соглашениями и нормативно-правовыми актами, принятыми в целях создания приемной семьи в соответствии с областным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законом от 21 ноября 2011 года № 382-26-О</w:t>
      </w:r>
      <w:r>
        <w:rPr>
          <w:rFonts w:ascii="Georgia" w:hAnsi="Georgia"/>
        </w:rPr>
        <w:t>З</w:t>
      </w:r>
      <w:r>
        <w:rPr>
          <w:rFonts w:ascii="Georgia" w:hAnsi="Georgia"/>
        </w:rPr>
        <w:t xml:space="preserve"> «О приемных семь</w:t>
      </w:r>
      <w:r>
        <w:rPr>
          <w:rFonts w:ascii="Georgia" w:hAnsi="Georgia"/>
        </w:rPr>
        <w:t>ях для граждан пожилого возраста и инвалидов в Архангельской области», в том числе с применением средств автоматизированной обработки</w:t>
      </w:r>
      <w:r>
        <w:rPr>
          <w:rFonts w:ascii="Georgia" w:hAnsi="Georgia"/>
        </w:rPr>
        <w:t>.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   Настоящее согласие действует бессрочно</w:t>
      </w:r>
      <w:r>
        <w:rPr>
          <w:rFonts w:ascii="Georgia" w:hAnsi="Georgia"/>
        </w:rPr>
        <w:t>.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   Мне разъяснены право отозвать согласие путем направления письменного заяв</w:t>
      </w:r>
      <w:r>
        <w:rPr>
          <w:rFonts w:ascii="Georgia" w:hAnsi="Georgia"/>
        </w:rPr>
        <w:t>ления оператору и последствия отзыва согласия, а именно: оператор блокирует персональные данные заявителя (прекращает их сбор, систематизацию, накопление, использование, распространение, в том числе передачу), а персональные данные заявителя подлежат уничт</w:t>
      </w:r>
      <w:r>
        <w:rPr>
          <w:rFonts w:ascii="Georgia" w:hAnsi="Georgia"/>
        </w:rPr>
        <w:t>ожению по истечении трех лет со дня отзыва согласия</w:t>
      </w:r>
      <w:r>
        <w:rPr>
          <w:rFonts w:ascii="Georgia" w:hAnsi="Georgia"/>
        </w:rPr>
        <w:t>.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   7. К заявлению прилагаются</w:t>
      </w:r>
      <w:r>
        <w:rPr>
          <w:rFonts w:ascii="Georgia" w:hAnsi="Georgia"/>
        </w:rPr>
        <w:t>: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   1) _________________________________________________________________________</w:t>
      </w:r>
      <w:r>
        <w:rPr>
          <w:rFonts w:ascii="Georgia" w:hAnsi="Georgia"/>
        </w:rPr>
        <w:t>;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   2) _________________________________________________________________________</w:t>
      </w:r>
      <w:r>
        <w:rPr>
          <w:rFonts w:ascii="Georgia" w:hAnsi="Georgia"/>
        </w:rPr>
        <w:t>;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 xml:space="preserve">    3) </w:t>
      </w:r>
      <w:r>
        <w:rPr>
          <w:rFonts w:ascii="Georgia" w:hAnsi="Georgia"/>
        </w:rPr>
        <w:t>...</w:t>
      </w:r>
      <w:r>
        <w:rPr>
          <w:rFonts w:ascii="Georgia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20"/>
        <w:gridCol w:w="2919"/>
        <w:gridCol w:w="360"/>
        <w:gridCol w:w="3696"/>
      </w:tblGrid>
      <w:tr w:rsidR="00000000">
        <w:trPr>
          <w:divId w:val="1565875348"/>
        </w:trPr>
        <w:tc>
          <w:tcPr>
            <w:tcW w:w="0" w:type="auto"/>
            <w:vAlign w:val="center"/>
            <w:hideMark/>
          </w:tcPr>
          <w:p w:rsidR="00000000" w:rsidRDefault="00C126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C126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C126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C126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565875348"/>
        </w:trPr>
        <w:tc>
          <w:tcPr>
            <w:tcW w:w="0" w:type="auto"/>
            <w:vAlign w:val="center"/>
            <w:hideMark/>
          </w:tcPr>
          <w:p w:rsidR="00000000" w:rsidRDefault="00C126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C126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(подпись заявителя)</w:t>
            </w:r>
          </w:p>
        </w:tc>
        <w:tc>
          <w:tcPr>
            <w:tcW w:w="0" w:type="auto"/>
            <w:vAlign w:val="center"/>
            <w:hideMark/>
          </w:tcPr>
          <w:p w:rsidR="00000000" w:rsidRDefault="00C126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C126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(расшифровка подписи заявителя)</w:t>
            </w:r>
          </w:p>
        </w:tc>
      </w:tr>
      <w:tr w:rsidR="00000000">
        <w:trPr>
          <w:divId w:val="1565875348"/>
        </w:trPr>
        <w:tc>
          <w:tcPr>
            <w:tcW w:w="0" w:type="auto"/>
            <w:vAlign w:val="center"/>
            <w:hideMark/>
          </w:tcPr>
          <w:p w:rsidR="00000000" w:rsidRDefault="00C126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C126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«___»__________ 20 __ г.</w:t>
            </w:r>
          </w:p>
        </w:tc>
        <w:tc>
          <w:tcPr>
            <w:tcW w:w="0" w:type="auto"/>
            <w:vAlign w:val="center"/>
            <w:hideMark/>
          </w:tcPr>
          <w:p w:rsidR="00000000" w:rsidRDefault="00C126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C126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</w:t>
      </w:r>
      <w:r>
        <w:rPr>
          <w:rFonts w:ascii="Georgia" w:hAnsi="Georgia"/>
        </w:rPr>
        <w:br/>
      </w:r>
      <w:r>
        <w:rPr>
          <w:rFonts w:ascii="Georgia" w:hAnsi="Georgia"/>
        </w:rPr>
        <w:t>    ___________________________________________________________________________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                                            </w:t>
      </w:r>
      <w:r>
        <w:rPr>
          <w:rFonts w:ascii="Georgia" w:hAnsi="Georgia"/>
        </w:rPr>
        <w:t>                        (линия отреза</w:t>
      </w:r>
      <w:r>
        <w:rPr>
          <w:rFonts w:ascii="Georgia" w:hAnsi="Georgia"/>
        </w:rPr>
        <w:t>)</w:t>
      </w:r>
    </w:p>
    <w:p w:rsidR="00000000" w:rsidRDefault="00C1261C">
      <w:pPr>
        <w:pStyle w:val="align-center"/>
        <w:divId w:val="822745090"/>
        <w:rPr>
          <w:rFonts w:ascii="Georgia" w:hAnsi="Georgia"/>
        </w:rPr>
      </w:pPr>
      <w:r>
        <w:rPr>
          <w:rFonts w:ascii="Georgia" w:hAnsi="Georgia"/>
          <w:b/>
          <w:bCs/>
        </w:rPr>
        <w:t>Уведомлени</w:t>
      </w:r>
      <w:r>
        <w:rPr>
          <w:rFonts w:ascii="Georgia" w:hAnsi="Georgia"/>
          <w:b/>
          <w:bCs/>
        </w:rPr>
        <w:t>е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   Заявление и документы гр. ___________________________________________________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принял специалист _________________________________________________________</w:t>
      </w:r>
      <w:r>
        <w:rPr>
          <w:rFonts w:ascii="Georgia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20"/>
        <w:gridCol w:w="4038"/>
        <w:gridCol w:w="360"/>
        <w:gridCol w:w="3279"/>
      </w:tblGrid>
      <w:tr w:rsidR="00000000">
        <w:trPr>
          <w:divId w:val="774398937"/>
        </w:trPr>
        <w:tc>
          <w:tcPr>
            <w:tcW w:w="0" w:type="auto"/>
            <w:vAlign w:val="center"/>
            <w:hideMark/>
          </w:tcPr>
          <w:p w:rsidR="00000000" w:rsidRDefault="00C126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C126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Регистрационный № _____________</w:t>
            </w:r>
          </w:p>
        </w:tc>
        <w:tc>
          <w:tcPr>
            <w:tcW w:w="0" w:type="auto"/>
            <w:vAlign w:val="center"/>
            <w:hideMark/>
          </w:tcPr>
          <w:p w:rsidR="00000000" w:rsidRDefault="00C126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C126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«___»____________20____ г.</w:t>
            </w:r>
          </w:p>
        </w:tc>
      </w:tr>
      <w:tr w:rsidR="00000000">
        <w:trPr>
          <w:divId w:val="774398937"/>
        </w:trPr>
        <w:tc>
          <w:tcPr>
            <w:tcW w:w="0" w:type="auto"/>
            <w:vAlign w:val="center"/>
            <w:hideMark/>
          </w:tcPr>
          <w:p w:rsidR="00000000" w:rsidRDefault="00C126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C126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C126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C126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774398937"/>
        </w:trPr>
        <w:tc>
          <w:tcPr>
            <w:tcW w:w="0" w:type="auto"/>
            <w:vAlign w:val="center"/>
            <w:hideMark/>
          </w:tcPr>
          <w:p w:rsidR="00000000" w:rsidRDefault="00C126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C126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(подпись специалиста, выдавшего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расписку-уведомление)</w:t>
            </w:r>
          </w:p>
        </w:tc>
        <w:tc>
          <w:tcPr>
            <w:tcW w:w="0" w:type="auto"/>
            <w:vAlign w:val="center"/>
            <w:hideMark/>
          </w:tcPr>
          <w:p w:rsidR="00000000" w:rsidRDefault="00C126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C126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(расшифровка подписи)</w:t>
            </w:r>
          </w:p>
        </w:tc>
      </w:tr>
      <w:tr w:rsidR="00000000">
        <w:trPr>
          <w:divId w:val="774398937"/>
        </w:trPr>
        <w:tc>
          <w:tcPr>
            <w:tcW w:w="0" w:type="auto"/>
            <w:vAlign w:val="center"/>
            <w:hideMark/>
          </w:tcPr>
          <w:p w:rsidR="00000000" w:rsidRDefault="00C126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C126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«____» _______________ 20____ г.</w:t>
            </w:r>
          </w:p>
        </w:tc>
        <w:tc>
          <w:tcPr>
            <w:tcW w:w="0" w:type="auto"/>
            <w:vAlign w:val="center"/>
            <w:hideMark/>
          </w:tcPr>
          <w:p w:rsidR="00000000" w:rsidRDefault="00C126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C126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lastRenderedPageBreak/>
        <w:t> </w:t>
      </w:r>
      <w:r>
        <w:rPr>
          <w:rFonts w:ascii="Georgia" w:hAnsi="Georgia"/>
        </w:rPr>
        <w:br/>
      </w:r>
      <w:r>
        <w:rPr>
          <w:rFonts w:ascii="Georgia" w:hAnsi="Georgia"/>
        </w:rPr>
        <w:t>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    1. Ненужное вычеркнуть</w:t>
      </w:r>
      <w:r>
        <w:rPr>
          <w:rFonts w:ascii="Georgia" w:hAnsi="Georgia"/>
        </w:rPr>
        <w:t>.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   </w:t>
      </w:r>
      <w:r>
        <w:rPr>
          <w:rFonts w:ascii="Georgia" w:hAnsi="Georgia"/>
        </w:rPr>
        <w:t>2. Указываются фамилия, имя, отчество, последнее при наличии, дата рождения</w:t>
      </w:r>
      <w:r>
        <w:rPr>
          <w:rFonts w:ascii="Georgia" w:hAnsi="Georgia"/>
        </w:rPr>
        <w:t>.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   3. В случае подачи заявления не работающим гражданином строка заполняется следующим образом – «не работаю»</w:t>
      </w:r>
      <w:r>
        <w:rPr>
          <w:rFonts w:ascii="Georgia" w:hAnsi="Georgia"/>
        </w:rPr>
        <w:t>.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</w:t>
      </w:r>
    </w:p>
    <w:p w:rsidR="00000000" w:rsidRDefault="00C1261C">
      <w:pPr>
        <w:pStyle w:val="align-right"/>
        <w:divId w:val="822745090"/>
        <w:rPr>
          <w:rFonts w:ascii="Georgia" w:hAnsi="Georgia"/>
        </w:rPr>
      </w:pPr>
      <w:hyperlink r:id="rId63" w:anchor="/document/81/341050/arh_514_pp219/" w:history="1">
        <w:r>
          <w:rPr>
            <w:rFonts w:ascii="Georgia" w:hAnsi="Georgia"/>
            <w:color w:val="0000FF"/>
            <w:u w:val="single"/>
          </w:rPr>
          <w:t>Приложение № </w:t>
        </w:r>
        <w:r>
          <w:rPr>
            <w:rFonts w:ascii="Georgia" w:hAnsi="Georgia"/>
            <w:color w:val="0000FF"/>
            <w:u w:val="single"/>
          </w:rPr>
          <w:t>2</w:t>
        </w:r>
      </w:hyperlink>
      <w:r>
        <w:rPr>
          <w:rFonts w:ascii="Georgia" w:hAnsi="Georgia"/>
        </w:rPr>
        <w:br/>
      </w:r>
      <w:r>
        <w:rPr>
          <w:rFonts w:ascii="Georgia" w:hAnsi="Georgia"/>
        </w:rPr>
        <w:t>к Порядку</w:t>
      </w:r>
      <w:r>
        <w:rPr>
          <w:rFonts w:ascii="Georgia" w:hAnsi="Georgia"/>
        </w:rPr>
        <w:br/>
      </w:r>
      <w:r>
        <w:rPr>
          <w:rFonts w:ascii="Georgia" w:hAnsi="Georgia"/>
        </w:rPr>
        <w:t>создания приемных семей</w:t>
      </w:r>
      <w:r>
        <w:rPr>
          <w:rFonts w:ascii="Georgia" w:hAnsi="Georgia"/>
        </w:rPr>
        <w:br/>
      </w:r>
      <w:r>
        <w:rPr>
          <w:rFonts w:ascii="Georgia" w:hAnsi="Georgia"/>
        </w:rPr>
        <w:t>для граждан пожилого возраста</w:t>
      </w:r>
      <w:r>
        <w:rPr>
          <w:rFonts w:ascii="Georgia" w:hAnsi="Georgia"/>
        </w:rPr>
        <w:br/>
      </w:r>
      <w:r>
        <w:rPr>
          <w:rFonts w:ascii="Georgia" w:hAnsi="Georgia"/>
        </w:rPr>
        <w:t>и инвалидов в Архангельской област</w:t>
      </w:r>
      <w:r>
        <w:rPr>
          <w:rFonts w:ascii="Georgia" w:hAnsi="Georgia"/>
        </w:rPr>
        <w:t>и</w:t>
      </w:r>
    </w:p>
    <w:p w:rsidR="00000000" w:rsidRDefault="00C1261C">
      <w:pPr>
        <w:pStyle w:val="align-right"/>
        <w:divId w:val="822745090"/>
        <w:rPr>
          <w:rFonts w:ascii="Georgia" w:hAnsi="Georgia"/>
        </w:rPr>
      </w:pPr>
      <w:r>
        <w:rPr>
          <w:rFonts w:ascii="Georgia" w:hAnsi="Georgia"/>
        </w:rPr>
        <w:t>Форма заявления</w:t>
      </w:r>
      <w:r>
        <w:rPr>
          <w:rFonts w:ascii="Georgia" w:hAnsi="Georgia"/>
        </w:rPr>
        <w:br/>
      </w:r>
      <w:r>
        <w:rPr>
          <w:rFonts w:ascii="Georgia" w:hAnsi="Georgia"/>
        </w:rPr>
        <w:t>об оказании социальных услуг</w:t>
      </w:r>
      <w:r>
        <w:rPr>
          <w:rFonts w:ascii="Georgia" w:hAnsi="Georgia"/>
        </w:rPr>
        <w:br/>
      </w:r>
      <w:r>
        <w:rPr>
          <w:rFonts w:ascii="Georgia" w:hAnsi="Georgia"/>
        </w:rPr>
        <w:t>в приемной семь</w:t>
      </w:r>
      <w:r>
        <w:rPr>
          <w:rFonts w:ascii="Georgia" w:hAnsi="Georgia"/>
        </w:rPr>
        <w:t>е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327"/>
      </w:tblGrid>
      <w:tr w:rsidR="00000000">
        <w:trPr>
          <w:divId w:val="1181160577"/>
        </w:trPr>
        <w:tc>
          <w:tcPr>
            <w:tcW w:w="0" w:type="auto"/>
            <w:vAlign w:val="center"/>
            <w:hideMark/>
          </w:tcPr>
          <w:p w:rsidR="00000000" w:rsidRDefault="00C126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Руководителю _____________________ (наименование учреждения</w:t>
            </w:r>
            <w:r>
              <w:rPr>
                <w:rFonts w:eastAsia="Times New Roman"/>
              </w:rPr>
              <w:t>)</w:t>
            </w:r>
          </w:p>
        </w:tc>
      </w:tr>
      <w:tr w:rsidR="00000000">
        <w:trPr>
          <w:divId w:val="1181160577"/>
        </w:trPr>
        <w:tc>
          <w:tcPr>
            <w:tcW w:w="0" w:type="auto"/>
            <w:vAlign w:val="center"/>
            <w:hideMark/>
          </w:tcPr>
          <w:p w:rsidR="00000000" w:rsidRDefault="00C126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 ____________________________________________</w:t>
            </w:r>
            <w:r>
              <w:rPr>
                <w:rFonts w:eastAsia="Times New Roman"/>
              </w:rPr>
              <w:t>_</w:t>
            </w:r>
          </w:p>
        </w:tc>
      </w:tr>
      <w:tr w:rsidR="00000000">
        <w:trPr>
          <w:divId w:val="1181160577"/>
        </w:trPr>
        <w:tc>
          <w:tcPr>
            <w:tcW w:w="0" w:type="auto"/>
            <w:vAlign w:val="center"/>
            <w:hideMark/>
          </w:tcPr>
          <w:p w:rsidR="00000000" w:rsidRDefault="00C126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(фамилия, имя, отчество, последнее при наличи</w:t>
            </w:r>
            <w:r>
              <w:rPr>
                <w:rFonts w:eastAsia="Times New Roman"/>
              </w:rPr>
              <w:t>и</w:t>
            </w:r>
          </w:p>
        </w:tc>
      </w:tr>
      <w:tr w:rsidR="00000000">
        <w:trPr>
          <w:divId w:val="1181160577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C1261C">
            <w:pPr>
              <w:rPr>
                <w:rFonts w:eastAsia="Times New Roman"/>
              </w:rPr>
            </w:pPr>
          </w:p>
        </w:tc>
      </w:tr>
      <w:tr w:rsidR="00000000">
        <w:trPr>
          <w:divId w:val="1181160577"/>
        </w:trPr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C126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дата рождения</w:t>
            </w:r>
            <w:r>
              <w:rPr>
                <w:rFonts w:eastAsia="Times New Roman"/>
              </w:rPr>
              <w:t>,</w:t>
            </w:r>
          </w:p>
        </w:tc>
      </w:tr>
      <w:tr w:rsidR="00000000">
        <w:trPr>
          <w:divId w:val="1181160577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C1261C">
            <w:pPr>
              <w:rPr>
                <w:rFonts w:eastAsia="Times New Roman"/>
              </w:rPr>
            </w:pPr>
          </w:p>
        </w:tc>
      </w:tr>
      <w:tr w:rsidR="00000000">
        <w:trPr>
          <w:divId w:val="1181160577"/>
        </w:trPr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C126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документ, удостоверяющий личность, серия, номер</w:t>
            </w:r>
            <w:r>
              <w:rPr>
                <w:rFonts w:eastAsia="Times New Roman"/>
              </w:rPr>
              <w:t>,</w:t>
            </w:r>
          </w:p>
        </w:tc>
      </w:tr>
      <w:tr w:rsidR="00000000">
        <w:trPr>
          <w:divId w:val="1181160577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C1261C">
            <w:pPr>
              <w:rPr>
                <w:rFonts w:eastAsia="Times New Roman"/>
              </w:rPr>
            </w:pPr>
          </w:p>
        </w:tc>
      </w:tr>
      <w:tr w:rsidR="00000000">
        <w:trPr>
          <w:divId w:val="1181160577"/>
        </w:trPr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C126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кем и когда выдан</w:t>
            </w:r>
            <w:r>
              <w:rPr>
                <w:rFonts w:eastAsia="Times New Roman"/>
              </w:rPr>
              <w:t>,</w:t>
            </w:r>
          </w:p>
        </w:tc>
      </w:tr>
      <w:tr w:rsidR="00000000">
        <w:trPr>
          <w:divId w:val="1181160577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C1261C">
            <w:pPr>
              <w:rPr>
                <w:rFonts w:eastAsia="Times New Roman"/>
              </w:rPr>
            </w:pPr>
          </w:p>
        </w:tc>
      </w:tr>
      <w:tr w:rsidR="00000000">
        <w:trPr>
          <w:divId w:val="1181160577"/>
        </w:trPr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C126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орган, выдавший его</w:t>
            </w:r>
            <w:r>
              <w:rPr>
                <w:rFonts w:eastAsia="Times New Roman"/>
              </w:rPr>
              <w:t>,</w:t>
            </w:r>
          </w:p>
        </w:tc>
      </w:tr>
      <w:tr w:rsidR="00000000">
        <w:trPr>
          <w:divId w:val="1181160577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C1261C">
            <w:pPr>
              <w:rPr>
                <w:rFonts w:eastAsia="Times New Roman"/>
              </w:rPr>
            </w:pPr>
          </w:p>
        </w:tc>
      </w:tr>
      <w:tr w:rsidR="00000000">
        <w:trPr>
          <w:divId w:val="1181160577"/>
        </w:trPr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C126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место жительства (пребывания)</w:t>
            </w:r>
            <w:r>
              <w:rPr>
                <w:rFonts w:eastAsia="Times New Roman"/>
              </w:rPr>
              <w:t>,</w:t>
            </w:r>
          </w:p>
        </w:tc>
      </w:tr>
      <w:tr w:rsidR="00000000">
        <w:trPr>
          <w:divId w:val="1181160577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C1261C">
            <w:pPr>
              <w:rPr>
                <w:rFonts w:eastAsia="Times New Roman"/>
              </w:rPr>
            </w:pPr>
          </w:p>
        </w:tc>
      </w:tr>
      <w:tr w:rsidR="00000000">
        <w:trPr>
          <w:divId w:val="1181160577"/>
        </w:trPr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C126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контактный телефон</w:t>
            </w:r>
            <w:r>
              <w:rPr>
                <w:rFonts w:eastAsia="Times New Roman"/>
              </w:rPr>
              <w:t>)</w:t>
            </w:r>
          </w:p>
        </w:tc>
      </w:tr>
    </w:tbl>
    <w:p w:rsidR="00000000" w:rsidRDefault="00C1261C">
      <w:pPr>
        <w:pStyle w:val="3"/>
        <w:jc w:val="center"/>
        <w:divId w:val="82274509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 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ЗАЯВЛЕНИЕ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об оказании социальных услуг в приемной семье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   Настоящим заявляю, что являюсь _____________________________________________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        </w:t>
      </w:r>
      <w:r>
        <w:rPr>
          <w:rFonts w:ascii="Georgia" w:hAnsi="Georgia"/>
        </w:rPr>
        <w:t>                                                     (одиноким или одиноко проживающим гражданином)</w:t>
      </w:r>
      <w:r>
        <w:rPr>
          <w:rFonts w:ascii="Georgia" w:hAnsi="Georgia"/>
        </w:rPr>
        <w:br/>
      </w:r>
      <w:r>
        <w:rPr>
          <w:rFonts w:ascii="Georgia" w:hAnsi="Georgia"/>
        </w:rPr>
        <w:t>и желаю создать приемную семью с целью оказания мне социальных услуг в приемной семье</w:t>
      </w:r>
      <w:r>
        <w:rPr>
          <w:rFonts w:ascii="Georgia" w:hAnsi="Georgia"/>
        </w:rPr>
        <w:t>.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   1. Предполагаемое место жительства приемной семьи</w:t>
      </w:r>
      <w:r>
        <w:rPr>
          <w:rFonts w:ascii="Georgia" w:hAnsi="Georgia"/>
        </w:rPr>
        <w:t>: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   по моему м</w:t>
      </w:r>
      <w:r>
        <w:rPr>
          <w:rFonts w:ascii="Georgia" w:hAnsi="Georgia"/>
        </w:rPr>
        <w:t>есту жительства (пребывания)</w:t>
      </w:r>
      <w:r>
        <w:rPr>
          <w:rFonts w:ascii="Georgia" w:hAnsi="Georgia"/>
        </w:rPr>
        <w:t>;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   по месту жительства (пребывания) лица, изъявившего желание создать приемную семью.</w:t>
      </w:r>
      <w:r>
        <w:rPr>
          <w:rFonts w:ascii="Georgia" w:hAnsi="Georgia"/>
          <w:vertAlign w:val="superscript"/>
        </w:rPr>
        <w:t>1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   2. Членами моей семьи являются</w:t>
      </w:r>
      <w:r>
        <w:rPr>
          <w:rFonts w:ascii="Georgia" w:hAnsi="Georgia"/>
        </w:rPr>
        <w:t>: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   1) _________________________________________________________________________</w:t>
      </w:r>
      <w:r>
        <w:rPr>
          <w:rFonts w:ascii="Georgia" w:hAnsi="Georgia"/>
        </w:rPr>
        <w:t>;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   2) _____________</w:t>
      </w:r>
      <w:r>
        <w:rPr>
          <w:rFonts w:ascii="Georgia" w:hAnsi="Georgia"/>
        </w:rPr>
        <w:t>____________________________________________________________</w:t>
      </w:r>
      <w:r>
        <w:rPr>
          <w:rFonts w:ascii="Georgia" w:hAnsi="Georgia"/>
        </w:rPr>
        <w:t>;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   3) .....</w:t>
      </w:r>
      <w:r>
        <w:rPr>
          <w:rFonts w:ascii="Georgia" w:hAnsi="Georgia"/>
          <w:vertAlign w:val="superscript"/>
        </w:rPr>
        <w:t>2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   3. За достоверность представленных сведений несу полную персональную ответственность</w:t>
      </w:r>
      <w:r>
        <w:rPr>
          <w:rFonts w:ascii="Georgia" w:hAnsi="Georgia"/>
        </w:rPr>
        <w:t>.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   4. Я подтверждаю свое согласие на обработку ____________________________________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_____</w:t>
      </w:r>
      <w:r>
        <w:rPr>
          <w:rFonts w:ascii="Georgia" w:hAnsi="Georgia"/>
        </w:rPr>
        <w:t>________________________________________________________________________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  (наименование государственного бюджетного учреждения социального обслуживания</w:t>
      </w:r>
      <w:r>
        <w:rPr>
          <w:rFonts w:ascii="Georgia" w:hAnsi="Georgia"/>
        </w:rPr>
        <w:br/>
      </w:r>
      <w:r>
        <w:rPr>
          <w:rFonts w:ascii="Georgia" w:hAnsi="Georgia"/>
        </w:rPr>
        <w:t>                           населения Архангельской области – комплексного центра</w:t>
      </w:r>
      <w:r>
        <w:rPr>
          <w:rFonts w:ascii="Georgia" w:hAnsi="Georgia"/>
        </w:rPr>
        <w:br/>
      </w:r>
      <w:r>
        <w:rPr>
          <w:rFonts w:ascii="Georgia" w:hAnsi="Georgia"/>
        </w:rPr>
        <w:t>                      </w:t>
      </w:r>
      <w:r>
        <w:rPr>
          <w:rFonts w:ascii="Georgia" w:hAnsi="Georgia"/>
        </w:rPr>
        <w:t>                   социального обслуживания и его адрес)</w:t>
      </w:r>
      <w:r>
        <w:rPr>
          <w:rFonts w:ascii="Georgia" w:hAnsi="Georgia"/>
        </w:rPr>
        <w:br/>
      </w:r>
      <w:r>
        <w:rPr>
          <w:rFonts w:ascii="Georgia" w:hAnsi="Georgia"/>
        </w:rPr>
        <w:t>(далее – оператор) моих персональных данных, включающих фамилию, имя, отчество, пол, дату и место рождения, адрес, контактный телефон, семейное, социальное, имущественное положение, доходы, данные, у</w:t>
      </w:r>
      <w:r>
        <w:rPr>
          <w:rFonts w:ascii="Georgia" w:hAnsi="Georgia"/>
        </w:rPr>
        <w:t>достоверяющие мою личность, другую информацию, указанную в заявлении и документах, представляемых мной оператору, в целях создания приемной семьи в соответствии с областным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законом от 21 ноября 2011 года № 382-26-О</w:t>
      </w:r>
      <w:r>
        <w:rPr>
          <w:rFonts w:ascii="Georgia" w:hAnsi="Georgia"/>
        </w:rPr>
        <w:t>З</w:t>
      </w:r>
      <w:r>
        <w:rPr>
          <w:rFonts w:ascii="Georgia" w:hAnsi="Georgia"/>
        </w:rPr>
        <w:t xml:space="preserve"> «О приемных семьях для граждан пожилого </w:t>
      </w:r>
      <w:r>
        <w:rPr>
          <w:rFonts w:ascii="Georgia" w:hAnsi="Georgia"/>
        </w:rPr>
        <w:t>возраста и инвалидов в Архангельской области»</w:t>
      </w:r>
      <w:r>
        <w:rPr>
          <w:rFonts w:ascii="Georgia" w:hAnsi="Georgia"/>
        </w:rPr>
        <w:t>.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   Предоставляю оператору право осуществлять все действия (операции) с моими персональными данными, включая сбор, систематизацию, накопление, хранение, уточнение, использование, передачу кругу лиц, которые оп</w:t>
      </w:r>
      <w:r>
        <w:rPr>
          <w:rFonts w:ascii="Georgia" w:hAnsi="Georgia"/>
        </w:rPr>
        <w:t>ределены соглашениями и нормативно-правовыми актами, принятыми в целях создания приемной семьи в соответствии с областным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законом от 21 ноября 2011 года № 382-26-О</w:t>
      </w:r>
      <w:r>
        <w:rPr>
          <w:rFonts w:ascii="Georgia" w:hAnsi="Georgia"/>
        </w:rPr>
        <w:t>З</w:t>
      </w:r>
      <w:r>
        <w:rPr>
          <w:rFonts w:ascii="Georgia" w:hAnsi="Georgia"/>
        </w:rPr>
        <w:t xml:space="preserve"> «О приемных семьях для граждан пожилого возраста и инвалидов в Архангельской области», в то</w:t>
      </w:r>
      <w:r>
        <w:rPr>
          <w:rFonts w:ascii="Georgia" w:hAnsi="Georgia"/>
        </w:rPr>
        <w:t>м числе с применением средств автоматизированной обработки</w:t>
      </w:r>
      <w:r>
        <w:rPr>
          <w:rFonts w:ascii="Georgia" w:hAnsi="Georgia"/>
        </w:rPr>
        <w:t>.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   Настоящее согласие действует бессрочно</w:t>
      </w:r>
      <w:r>
        <w:rPr>
          <w:rFonts w:ascii="Georgia" w:hAnsi="Georgia"/>
        </w:rPr>
        <w:t>.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lastRenderedPageBreak/>
        <w:t>    Мне разъяснены право отозвать согласие путем направления письменного заявления оператору и последствия отзыва согласия, а именно: оператор блокирует</w:t>
      </w:r>
      <w:r>
        <w:rPr>
          <w:rFonts w:ascii="Georgia" w:hAnsi="Georgia"/>
        </w:rPr>
        <w:t xml:space="preserve"> персональные данные заявителя (прекращает их сбор, систематизацию, накопление, использование, распространение, в том числе передачу), а персональные данные заявителя подлежат уничтожению по истечении трех лет со дня отзыва согласия</w:t>
      </w:r>
      <w:r>
        <w:rPr>
          <w:rFonts w:ascii="Georgia" w:hAnsi="Georgia"/>
        </w:rPr>
        <w:t>.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   </w:t>
      </w:r>
      <w:r>
        <w:rPr>
          <w:rFonts w:ascii="Georgia" w:hAnsi="Georgia"/>
        </w:rPr>
        <w:t>5. К заявлению прилагаются</w:t>
      </w:r>
      <w:r>
        <w:rPr>
          <w:rFonts w:ascii="Georgia" w:hAnsi="Georgia"/>
        </w:rPr>
        <w:t>: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   1) _________________________________________________________________________</w:t>
      </w:r>
      <w:r>
        <w:rPr>
          <w:rFonts w:ascii="Georgia" w:hAnsi="Georgia"/>
        </w:rPr>
        <w:t>;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   2) _________________________________________________________________________</w:t>
      </w:r>
      <w:r>
        <w:rPr>
          <w:rFonts w:ascii="Georgia" w:hAnsi="Georgia"/>
        </w:rPr>
        <w:t>;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   3) ...</w:t>
      </w:r>
      <w:r>
        <w:rPr>
          <w:rFonts w:ascii="Georgia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20"/>
        <w:gridCol w:w="2919"/>
        <w:gridCol w:w="360"/>
        <w:gridCol w:w="3696"/>
      </w:tblGrid>
      <w:tr w:rsidR="00000000">
        <w:trPr>
          <w:divId w:val="216861428"/>
        </w:trPr>
        <w:tc>
          <w:tcPr>
            <w:tcW w:w="0" w:type="auto"/>
            <w:vAlign w:val="center"/>
            <w:hideMark/>
          </w:tcPr>
          <w:p w:rsidR="00000000" w:rsidRDefault="00C126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C126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C126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C126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216861428"/>
        </w:trPr>
        <w:tc>
          <w:tcPr>
            <w:tcW w:w="0" w:type="auto"/>
            <w:vAlign w:val="center"/>
            <w:hideMark/>
          </w:tcPr>
          <w:p w:rsidR="00000000" w:rsidRDefault="00C126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C126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(подпись заявителя)</w:t>
            </w:r>
          </w:p>
        </w:tc>
        <w:tc>
          <w:tcPr>
            <w:tcW w:w="0" w:type="auto"/>
            <w:vAlign w:val="center"/>
            <w:hideMark/>
          </w:tcPr>
          <w:p w:rsidR="00000000" w:rsidRDefault="00C126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C126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(расшифровка подписи заявителя)</w:t>
            </w:r>
          </w:p>
        </w:tc>
      </w:tr>
      <w:tr w:rsidR="00000000">
        <w:trPr>
          <w:divId w:val="216861428"/>
        </w:trPr>
        <w:tc>
          <w:tcPr>
            <w:tcW w:w="0" w:type="auto"/>
            <w:vAlign w:val="center"/>
            <w:hideMark/>
          </w:tcPr>
          <w:p w:rsidR="00000000" w:rsidRDefault="00C126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C126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«___»__________ 20 __ г.</w:t>
            </w:r>
          </w:p>
        </w:tc>
        <w:tc>
          <w:tcPr>
            <w:tcW w:w="0" w:type="auto"/>
            <w:vAlign w:val="center"/>
            <w:hideMark/>
          </w:tcPr>
          <w:p w:rsidR="00000000" w:rsidRDefault="00C126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C126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</w:t>
      </w:r>
      <w:r>
        <w:rPr>
          <w:rFonts w:ascii="Georgia" w:hAnsi="Georgia"/>
        </w:rPr>
        <w:br/>
      </w:r>
      <w:r>
        <w:rPr>
          <w:rFonts w:ascii="Georgia" w:hAnsi="Georgia"/>
        </w:rPr>
        <w:t>    ___________________________________________________________________________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                                                                  (линия отреза</w:t>
      </w:r>
      <w:r>
        <w:rPr>
          <w:rFonts w:ascii="Georgia" w:hAnsi="Georgia"/>
        </w:rPr>
        <w:t>)</w:t>
      </w:r>
    </w:p>
    <w:p w:rsidR="00000000" w:rsidRDefault="00C1261C">
      <w:pPr>
        <w:pStyle w:val="align-center"/>
        <w:divId w:val="822745090"/>
        <w:rPr>
          <w:rFonts w:ascii="Georgia" w:hAnsi="Georgia"/>
        </w:rPr>
      </w:pPr>
      <w:r>
        <w:rPr>
          <w:rFonts w:ascii="Georgia" w:hAnsi="Georgia"/>
          <w:b/>
          <w:bCs/>
        </w:rPr>
        <w:t>Уведомлени</w:t>
      </w:r>
      <w:r>
        <w:rPr>
          <w:rFonts w:ascii="Georgia" w:hAnsi="Georgia"/>
          <w:b/>
          <w:bCs/>
        </w:rPr>
        <w:t>е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   </w:t>
      </w:r>
      <w:r>
        <w:rPr>
          <w:rFonts w:ascii="Georgia" w:hAnsi="Georgia"/>
        </w:rPr>
        <w:t>Заявление и документы гр. ___________________________________________________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принял специалист ____________________________________________________________</w:t>
      </w:r>
      <w:r>
        <w:rPr>
          <w:rFonts w:ascii="Georgia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20"/>
        <w:gridCol w:w="4038"/>
        <w:gridCol w:w="360"/>
        <w:gridCol w:w="3279"/>
      </w:tblGrid>
      <w:tr w:rsidR="00000000">
        <w:trPr>
          <w:divId w:val="984744852"/>
        </w:trPr>
        <w:tc>
          <w:tcPr>
            <w:tcW w:w="0" w:type="auto"/>
            <w:vAlign w:val="center"/>
            <w:hideMark/>
          </w:tcPr>
          <w:p w:rsidR="00000000" w:rsidRDefault="00C126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C126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Регистрационный № _____________</w:t>
            </w:r>
          </w:p>
        </w:tc>
        <w:tc>
          <w:tcPr>
            <w:tcW w:w="0" w:type="auto"/>
            <w:vAlign w:val="center"/>
            <w:hideMark/>
          </w:tcPr>
          <w:p w:rsidR="00000000" w:rsidRDefault="00C126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C126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«___»____________20____ г.</w:t>
            </w:r>
          </w:p>
        </w:tc>
      </w:tr>
      <w:tr w:rsidR="00000000">
        <w:trPr>
          <w:divId w:val="984744852"/>
        </w:trPr>
        <w:tc>
          <w:tcPr>
            <w:tcW w:w="0" w:type="auto"/>
            <w:vAlign w:val="center"/>
            <w:hideMark/>
          </w:tcPr>
          <w:p w:rsidR="00000000" w:rsidRDefault="00C126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C126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C126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C126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984744852"/>
        </w:trPr>
        <w:tc>
          <w:tcPr>
            <w:tcW w:w="0" w:type="auto"/>
            <w:vAlign w:val="center"/>
            <w:hideMark/>
          </w:tcPr>
          <w:p w:rsidR="00000000" w:rsidRDefault="00C126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C126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(подпись специалиста, выдавшего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расписку-уведомление)</w:t>
            </w:r>
          </w:p>
        </w:tc>
        <w:tc>
          <w:tcPr>
            <w:tcW w:w="0" w:type="auto"/>
            <w:vAlign w:val="center"/>
            <w:hideMark/>
          </w:tcPr>
          <w:p w:rsidR="00000000" w:rsidRDefault="00C126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C126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(расшифровка подписи)</w:t>
            </w:r>
          </w:p>
        </w:tc>
      </w:tr>
      <w:tr w:rsidR="00000000">
        <w:trPr>
          <w:divId w:val="984744852"/>
        </w:trPr>
        <w:tc>
          <w:tcPr>
            <w:tcW w:w="0" w:type="auto"/>
            <w:vAlign w:val="center"/>
            <w:hideMark/>
          </w:tcPr>
          <w:p w:rsidR="00000000" w:rsidRDefault="00C126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C126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«____» _______________ 20____ г.</w:t>
            </w:r>
          </w:p>
        </w:tc>
        <w:tc>
          <w:tcPr>
            <w:tcW w:w="0" w:type="auto"/>
            <w:vAlign w:val="center"/>
            <w:hideMark/>
          </w:tcPr>
          <w:p w:rsidR="00000000" w:rsidRDefault="00C126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C126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</w:t>
      </w:r>
      <w:r>
        <w:rPr>
          <w:rFonts w:ascii="Georgia" w:hAnsi="Georgia"/>
        </w:rPr>
        <w:br/>
      </w:r>
      <w:r>
        <w:rPr>
          <w:rFonts w:ascii="Georgia" w:hAnsi="Georgia"/>
        </w:rPr>
        <w:t>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    1. Ненужное вычеркнуть</w:t>
      </w:r>
      <w:r>
        <w:rPr>
          <w:rFonts w:ascii="Georgia" w:hAnsi="Georgia"/>
        </w:rPr>
        <w:t>.</w:t>
      </w:r>
    </w:p>
    <w:p w:rsidR="00000000" w:rsidRDefault="00C1261C">
      <w:pPr>
        <w:pStyle w:val="a3"/>
        <w:divId w:val="822745090"/>
        <w:rPr>
          <w:rFonts w:ascii="Georgia" w:hAnsi="Georgia"/>
        </w:rPr>
      </w:pPr>
      <w:r>
        <w:rPr>
          <w:rFonts w:ascii="Georgia" w:hAnsi="Georgia"/>
        </w:rPr>
        <w:t>    </w:t>
      </w:r>
      <w:r>
        <w:rPr>
          <w:rFonts w:ascii="Georgia" w:hAnsi="Georgia"/>
        </w:rPr>
        <w:t>2. Указываются фамилия, имя, отчество, последнее при наличии, дата рождения, в случае, если лицо, нуждающееся в социальных услугах, является одиноко проживающим гражданином</w:t>
      </w:r>
      <w:r>
        <w:rPr>
          <w:rFonts w:ascii="Georgia" w:hAnsi="Georgia"/>
        </w:rPr>
        <w:t>.</w:t>
      </w:r>
    </w:p>
    <w:p w:rsidR="00C1261C" w:rsidRDefault="00C1261C">
      <w:pPr>
        <w:divId w:val="43675495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© Госфинансы</w:t>
      </w:r>
      <w:r>
        <w:rPr>
          <w:rFonts w:ascii="Arial" w:eastAsia="Times New Roman" w:hAnsi="Arial" w:cs="Arial"/>
          <w:sz w:val="20"/>
          <w:szCs w:val="20"/>
        </w:rPr>
        <w:br/>
        <w:t>www.gosfinansy.ru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13.02.2017</w:t>
      </w:r>
    </w:p>
    <w:sectPr w:rsidR="00C12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03F66"/>
    <w:rsid w:val="00C1261C"/>
    <w:rsid w:val="00F0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58536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09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84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41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1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5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4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75495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finansy.ru/" TargetMode="External"/><Relationship Id="rId18" Type="http://schemas.openxmlformats.org/officeDocument/2006/relationships/hyperlink" Target="http://www.gosfinansy.ru/" TargetMode="External"/><Relationship Id="rId26" Type="http://schemas.openxmlformats.org/officeDocument/2006/relationships/hyperlink" Target="http://www.gosfinansy.ru/" TargetMode="External"/><Relationship Id="rId39" Type="http://schemas.openxmlformats.org/officeDocument/2006/relationships/hyperlink" Target="http://www.gosfinansy.ru/" TargetMode="External"/><Relationship Id="rId21" Type="http://schemas.openxmlformats.org/officeDocument/2006/relationships/hyperlink" Target="http://www.gosfinansy.ru/" TargetMode="External"/><Relationship Id="rId34" Type="http://schemas.openxmlformats.org/officeDocument/2006/relationships/hyperlink" Target="http://www.gosfinansy.ru/" TargetMode="External"/><Relationship Id="rId42" Type="http://schemas.openxmlformats.org/officeDocument/2006/relationships/hyperlink" Target="http://www.gosfinansy.ru/" TargetMode="External"/><Relationship Id="rId47" Type="http://schemas.openxmlformats.org/officeDocument/2006/relationships/hyperlink" Target="http://www.gosfinansy.ru/" TargetMode="External"/><Relationship Id="rId50" Type="http://schemas.openxmlformats.org/officeDocument/2006/relationships/hyperlink" Target="http://www.gosfinansy.ru/" TargetMode="External"/><Relationship Id="rId55" Type="http://schemas.openxmlformats.org/officeDocument/2006/relationships/hyperlink" Target="http://www.gosfinansy.ru/" TargetMode="External"/><Relationship Id="rId63" Type="http://schemas.openxmlformats.org/officeDocument/2006/relationships/hyperlink" Target="http://www.gosfinansy.ru/" TargetMode="External"/><Relationship Id="rId7" Type="http://schemas.openxmlformats.org/officeDocument/2006/relationships/hyperlink" Target="http://www.gosfinansy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osfinansy.ru/" TargetMode="External"/><Relationship Id="rId20" Type="http://schemas.openxmlformats.org/officeDocument/2006/relationships/hyperlink" Target="http://www.gosfinansy.ru/" TargetMode="External"/><Relationship Id="rId29" Type="http://schemas.openxmlformats.org/officeDocument/2006/relationships/hyperlink" Target="http://www.gosfinansy.ru/" TargetMode="External"/><Relationship Id="rId41" Type="http://schemas.openxmlformats.org/officeDocument/2006/relationships/hyperlink" Target="http://www.gosfinansy.ru/" TargetMode="External"/><Relationship Id="rId54" Type="http://schemas.openxmlformats.org/officeDocument/2006/relationships/hyperlink" Target="http://www.gosfinansy.ru/" TargetMode="External"/><Relationship Id="rId62" Type="http://schemas.openxmlformats.org/officeDocument/2006/relationships/hyperlink" Target="http://www.gosfinansy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sfinansy.ru/" TargetMode="External"/><Relationship Id="rId11" Type="http://schemas.openxmlformats.org/officeDocument/2006/relationships/hyperlink" Target="http://www.gosfinansy.ru/" TargetMode="External"/><Relationship Id="rId24" Type="http://schemas.openxmlformats.org/officeDocument/2006/relationships/hyperlink" Target="http://www.gosfinansy.ru/" TargetMode="External"/><Relationship Id="rId32" Type="http://schemas.openxmlformats.org/officeDocument/2006/relationships/hyperlink" Target="http://www.gosfinansy.ru/" TargetMode="External"/><Relationship Id="rId37" Type="http://schemas.openxmlformats.org/officeDocument/2006/relationships/hyperlink" Target="http://www.gosfinansy.ru/" TargetMode="External"/><Relationship Id="rId40" Type="http://schemas.openxmlformats.org/officeDocument/2006/relationships/hyperlink" Target="http://www.gosfinansy.ru/" TargetMode="External"/><Relationship Id="rId45" Type="http://schemas.openxmlformats.org/officeDocument/2006/relationships/hyperlink" Target="http://www.gosfinansy.ru/" TargetMode="External"/><Relationship Id="rId53" Type="http://schemas.openxmlformats.org/officeDocument/2006/relationships/hyperlink" Target="http://www.gosfinansy.ru/" TargetMode="External"/><Relationship Id="rId58" Type="http://schemas.openxmlformats.org/officeDocument/2006/relationships/hyperlink" Target="http://www.gosfinansy.ru/" TargetMode="External"/><Relationship Id="rId5" Type="http://schemas.openxmlformats.org/officeDocument/2006/relationships/hyperlink" Target="http://www.gosfinansy.ru/" TargetMode="External"/><Relationship Id="rId15" Type="http://schemas.openxmlformats.org/officeDocument/2006/relationships/hyperlink" Target="http://www.gosfinansy.ru/" TargetMode="External"/><Relationship Id="rId23" Type="http://schemas.openxmlformats.org/officeDocument/2006/relationships/hyperlink" Target="http://www.gosfinansy.ru/" TargetMode="External"/><Relationship Id="rId28" Type="http://schemas.openxmlformats.org/officeDocument/2006/relationships/hyperlink" Target="http://www.gosfinansy.ru/" TargetMode="External"/><Relationship Id="rId36" Type="http://schemas.openxmlformats.org/officeDocument/2006/relationships/hyperlink" Target="http://www.gosfinansy.ru/" TargetMode="External"/><Relationship Id="rId49" Type="http://schemas.openxmlformats.org/officeDocument/2006/relationships/hyperlink" Target="http://www.gosfinansy.ru/" TargetMode="External"/><Relationship Id="rId57" Type="http://schemas.openxmlformats.org/officeDocument/2006/relationships/hyperlink" Target="http://www.gosfinansy.ru/" TargetMode="External"/><Relationship Id="rId61" Type="http://schemas.openxmlformats.org/officeDocument/2006/relationships/hyperlink" Target="http://www.gosfinansy.ru/" TargetMode="External"/><Relationship Id="rId10" Type="http://schemas.openxmlformats.org/officeDocument/2006/relationships/hyperlink" Target="http://www.gosfinansy.ru/" TargetMode="External"/><Relationship Id="rId19" Type="http://schemas.openxmlformats.org/officeDocument/2006/relationships/hyperlink" Target="http://www.gosfinansy.ru/" TargetMode="External"/><Relationship Id="rId31" Type="http://schemas.openxmlformats.org/officeDocument/2006/relationships/hyperlink" Target="http://www.gosfinansy.ru/" TargetMode="External"/><Relationship Id="rId44" Type="http://schemas.openxmlformats.org/officeDocument/2006/relationships/hyperlink" Target="http://www.gosfinansy.ru/" TargetMode="External"/><Relationship Id="rId52" Type="http://schemas.openxmlformats.org/officeDocument/2006/relationships/hyperlink" Target="http://www.gosfinansy.ru/" TargetMode="External"/><Relationship Id="rId60" Type="http://schemas.openxmlformats.org/officeDocument/2006/relationships/hyperlink" Target="http://www.gosfinansy.ru/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sfinansy.ru/" TargetMode="External"/><Relationship Id="rId14" Type="http://schemas.openxmlformats.org/officeDocument/2006/relationships/hyperlink" Target="http://www.gosfinansy.ru/" TargetMode="External"/><Relationship Id="rId22" Type="http://schemas.openxmlformats.org/officeDocument/2006/relationships/hyperlink" Target="http://www.gosfinansy.ru/" TargetMode="External"/><Relationship Id="rId27" Type="http://schemas.openxmlformats.org/officeDocument/2006/relationships/hyperlink" Target="http://www.gosfinansy.ru/" TargetMode="External"/><Relationship Id="rId30" Type="http://schemas.openxmlformats.org/officeDocument/2006/relationships/hyperlink" Target="http://www.gosfinansy.ru/" TargetMode="External"/><Relationship Id="rId35" Type="http://schemas.openxmlformats.org/officeDocument/2006/relationships/hyperlink" Target="http://www.gosfinansy.ru/" TargetMode="External"/><Relationship Id="rId43" Type="http://schemas.openxmlformats.org/officeDocument/2006/relationships/hyperlink" Target="http://www.gosfinansy.ru/" TargetMode="External"/><Relationship Id="rId48" Type="http://schemas.openxmlformats.org/officeDocument/2006/relationships/hyperlink" Target="http://www.gosfinansy.ru/" TargetMode="External"/><Relationship Id="rId56" Type="http://schemas.openxmlformats.org/officeDocument/2006/relationships/hyperlink" Target="http://www.gosfinansy.ru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gosfinansy.ru/" TargetMode="External"/><Relationship Id="rId51" Type="http://schemas.openxmlformats.org/officeDocument/2006/relationships/hyperlink" Target="http://www.gosfinansy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gosfinansy.ru/" TargetMode="External"/><Relationship Id="rId17" Type="http://schemas.openxmlformats.org/officeDocument/2006/relationships/hyperlink" Target="http://www.gosfinansy.ru/" TargetMode="External"/><Relationship Id="rId25" Type="http://schemas.openxmlformats.org/officeDocument/2006/relationships/hyperlink" Target="http://www.gosfinansy.ru/" TargetMode="External"/><Relationship Id="rId33" Type="http://schemas.openxmlformats.org/officeDocument/2006/relationships/hyperlink" Target="http://www.gosfinansy.ru/" TargetMode="External"/><Relationship Id="rId38" Type="http://schemas.openxmlformats.org/officeDocument/2006/relationships/hyperlink" Target="http://www.gosfinansy.ru/" TargetMode="External"/><Relationship Id="rId46" Type="http://schemas.openxmlformats.org/officeDocument/2006/relationships/hyperlink" Target="http://www.gosfinansy.ru/" TargetMode="External"/><Relationship Id="rId59" Type="http://schemas.openxmlformats.org/officeDocument/2006/relationships/hyperlink" Target="http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6766</Words>
  <Characters>38570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кцсо</Company>
  <LinksUpToDate>false</LinksUpToDate>
  <CharactersWithSpaces>45246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</dc:creator>
  <cp:lastModifiedBy>зам директора</cp:lastModifiedBy>
  <cp:revision>2</cp:revision>
  <dcterms:created xsi:type="dcterms:W3CDTF">2017-02-13T05:25:00Z</dcterms:created>
  <dcterms:modified xsi:type="dcterms:W3CDTF">2017-02-13T05:25:00Z</dcterms:modified>
</cp:coreProperties>
</file>