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B" w:rsidRDefault="00B3726B" w:rsidP="00B372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879E5">
        <w:rPr>
          <w:rFonts w:ascii="Times New Roman" w:hAnsi="Times New Roman"/>
          <w:sz w:val="28"/>
          <w:szCs w:val="28"/>
        </w:rPr>
        <w:t>Перечень</w:t>
      </w:r>
      <w:r w:rsidRPr="00E879E5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E879E5">
        <w:rPr>
          <w:rFonts w:ascii="Times New Roman" w:hAnsi="Times New Roman"/>
          <w:spacing w:val="-6"/>
          <w:sz w:val="28"/>
          <w:szCs w:val="28"/>
        </w:rPr>
        <w:t>, оказывающих правовую консультационную помощь</w:t>
      </w:r>
      <w:r>
        <w:rPr>
          <w:rFonts w:ascii="Times New Roman" w:hAnsi="Times New Roman"/>
          <w:sz w:val="28"/>
          <w:szCs w:val="28"/>
        </w:rPr>
        <w:t>, в том числе бесплатную</w:t>
      </w:r>
    </w:p>
    <w:p w:rsidR="00B3726B" w:rsidRPr="00E43C19" w:rsidRDefault="00B3726B" w:rsidP="00B372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557"/>
        <w:gridCol w:w="3360"/>
        <w:gridCol w:w="2460"/>
        <w:gridCol w:w="1971"/>
      </w:tblGrid>
      <w:tr w:rsidR="00B3726B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AB555E" w:rsidRDefault="00B3726B" w:rsidP="00AC1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AB555E" w:rsidRDefault="00B3726B" w:rsidP="00AC1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ФИО руководителя</w:t>
            </w: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AB555E" w:rsidRDefault="00B3726B" w:rsidP="00AC1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AB555E" w:rsidRDefault="00B3726B" w:rsidP="00AC120B">
            <w:pPr>
              <w:spacing w:after="0" w:line="240" w:lineRule="auto"/>
              <w:ind w:left="192" w:right="-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AB555E" w:rsidRDefault="00B3726B" w:rsidP="00AC120B">
            <w:pPr>
              <w:spacing w:after="0" w:line="240" w:lineRule="auto"/>
              <w:ind w:left="192" w:right="-142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AB55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тел. рабочий</w:t>
            </w:r>
          </w:p>
        </w:tc>
      </w:tr>
      <w:tr w:rsidR="00B3726B" w:rsidRPr="008A749A" w:rsidTr="00AC120B"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Default="00B3726B" w:rsidP="00AC120B">
            <w:pPr>
              <w:spacing w:after="0" w:line="240" w:lineRule="auto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ГКУ АО «Государственное юридическое бюро»</w:t>
              </w:r>
            </w:hyperlink>
          </w:p>
          <w:p w:rsidR="00B3726B" w:rsidRPr="00C25393" w:rsidRDefault="00B3726B" w:rsidP="00AC120B">
            <w:pPr>
              <w:spacing w:after="0" w:line="240" w:lineRule="auto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C25393" w:rsidRDefault="00B3726B" w:rsidP="00AC120B">
            <w:pPr>
              <w:spacing w:after="0" w:line="240" w:lineRule="auto"/>
              <w:ind w:left="147" w:right="-150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C25393" w:rsidRDefault="00B3726B" w:rsidP="00AC120B">
            <w:pPr>
              <w:spacing w:after="0" w:line="240" w:lineRule="auto"/>
              <w:ind w:left="147" w:right="-150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163000, Архангельск,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пр. Новгородский,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C25393" w:rsidRDefault="00B3726B" w:rsidP="00AC120B">
            <w:pPr>
              <w:spacing w:after="0" w:line="240" w:lineRule="auto"/>
              <w:ind w:left="192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arhurburo@yandex.ru</w:t>
              </w:r>
            </w:hyperlink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F506A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gosurburo29.ru</w:t>
              </w:r>
            </w:hyperlink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726B" w:rsidRPr="00C25393" w:rsidRDefault="00B3726B" w:rsidP="00AC120B">
            <w:pPr>
              <w:spacing w:after="0" w:line="240" w:lineRule="auto"/>
              <w:ind w:left="142"/>
              <w:rPr>
                <w:rFonts w:ascii="Roboto" w:eastAsia="Times New Roman" w:hAnsi="Roboto"/>
                <w:color w:val="333333"/>
                <w:sz w:val="21"/>
                <w:szCs w:val="21"/>
                <w:lang w:eastAsia="ru-RU"/>
              </w:rPr>
            </w:pPr>
            <w:r w:rsidRPr="00F50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(8182) 65-82-02</w:t>
            </w:r>
          </w:p>
        </w:tc>
      </w:tr>
    </w:tbl>
    <w:p w:rsidR="0093424E" w:rsidRDefault="0093424E">
      <w:bookmarkStart w:id="0" w:name="_GoBack"/>
      <w:bookmarkEnd w:id="0"/>
    </w:p>
    <w:sectPr w:rsidR="0093424E" w:rsidSect="00B37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B"/>
    <w:rsid w:val="0093424E"/>
    <w:rsid w:val="00B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rburo29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vinaland.ru/gov/arhurburo@yandex.ru" TargetMode="External"/><Relationship Id="rId5" Type="http://schemas.openxmlformats.org/officeDocument/2006/relationships/hyperlink" Target="http://www.bus.gov.ru/pub/agency/2610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2018-07-04T12:55:00Z</dcterms:created>
  <dcterms:modified xsi:type="dcterms:W3CDTF">2018-07-04T12:55:00Z</dcterms:modified>
</cp:coreProperties>
</file>