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B20E7" w14:textId="6393210A" w:rsidR="00E27318" w:rsidRPr="00E27318" w:rsidRDefault="00E27318" w:rsidP="00E2731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318">
        <w:rPr>
          <w:rFonts w:ascii="Times New Roman" w:hAnsi="Times New Roman" w:cs="Times New Roman"/>
          <w:b/>
          <w:bCs/>
          <w:sz w:val="28"/>
          <w:szCs w:val="28"/>
        </w:rPr>
        <w:t>Обеспечение доставки граждан старше 65 лет, проживающих в сельской местности в медицинские организации.</w:t>
      </w:r>
    </w:p>
    <w:p w14:paraId="19225BA1" w14:textId="450A3D36" w:rsidR="00916A80" w:rsidRPr="00E27318" w:rsidRDefault="00916A80" w:rsidP="00E273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80">
        <w:rPr>
          <w:rFonts w:ascii="Times New Roman" w:hAnsi="Times New Roman" w:cs="Times New Roman"/>
          <w:sz w:val="28"/>
          <w:szCs w:val="28"/>
        </w:rPr>
        <w:t>В целях обеспечения мероприятий подпрограммы № 6 «Повышение</w:t>
      </w:r>
      <w:r>
        <w:rPr>
          <w:rFonts w:ascii="Times New Roman" w:hAnsi="Times New Roman" w:cs="Times New Roman"/>
          <w:sz w:val="28"/>
          <w:szCs w:val="28"/>
        </w:rPr>
        <w:t xml:space="preserve"> качества жизни граждан пожилого возраста и инвалидов в Архангельской области» государственной программы Архангельской области «Социальная поддержка граждан в Архангельской области (2013-2024 годы»), утвержденной постановлением Правительства Архангельской области от 12.10.2012 № 464-пп, в целях формирования условий для осуществления мер по улучшению качества жизни граждан пожилого возраста и инвалидов в Архангельской области и внедрение новых форм социального обслуживания граждан пожилого возраста и инвалидов в Архангельской области в </w:t>
      </w:r>
      <w:r w:rsidR="00E27318" w:rsidRPr="00916A80">
        <w:rPr>
          <w:rFonts w:ascii="Times New Roman" w:hAnsi="Times New Roman" w:cs="Times New Roman"/>
          <w:sz w:val="28"/>
          <w:szCs w:val="28"/>
        </w:rPr>
        <w:t>целях реализации федерального проекта "Разработка и реализация программы системной поддержки и повышения качества жизни граждан старшего поколения "Старшее поколение" национального проекта "Демография"</w:t>
      </w:r>
      <w:r w:rsidR="00E27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сентябре 2019 года приобретен автомобиль </w:t>
      </w:r>
      <w:r w:rsidR="00E27318"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="00E27318" w:rsidRPr="00E27318">
        <w:rPr>
          <w:rFonts w:ascii="Times New Roman" w:hAnsi="Times New Roman" w:cs="Times New Roman"/>
          <w:sz w:val="28"/>
          <w:szCs w:val="28"/>
        </w:rPr>
        <w:t xml:space="preserve"> </w:t>
      </w:r>
      <w:r w:rsidR="00E27318">
        <w:rPr>
          <w:rFonts w:ascii="Times New Roman" w:hAnsi="Times New Roman" w:cs="Times New Roman"/>
          <w:sz w:val="28"/>
          <w:szCs w:val="28"/>
          <w:lang w:val="en-US"/>
        </w:rPr>
        <w:t>Transit</w:t>
      </w:r>
      <w:r w:rsidR="00E27318">
        <w:rPr>
          <w:rFonts w:ascii="Times New Roman" w:hAnsi="Times New Roman" w:cs="Times New Roman"/>
          <w:sz w:val="28"/>
          <w:szCs w:val="28"/>
        </w:rPr>
        <w:t xml:space="preserve"> для осуществления доставки лиц старше 65 лет, проживающих в сельской местности, в медицинские организации, расположенные в Архангельской области.</w:t>
      </w:r>
    </w:p>
    <w:p w14:paraId="32D43380" w14:textId="3EA02286" w:rsidR="00916A80" w:rsidRPr="00916A80" w:rsidRDefault="00E27318" w:rsidP="00E273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16A80" w:rsidRPr="00916A80">
        <w:rPr>
          <w:rFonts w:ascii="Times New Roman" w:hAnsi="Times New Roman" w:cs="Times New Roman"/>
          <w:sz w:val="28"/>
          <w:szCs w:val="28"/>
        </w:rPr>
        <w:t xml:space="preserve">ранспортная услуга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16A80" w:rsidRPr="00916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916A80" w:rsidRPr="00916A80">
        <w:rPr>
          <w:rFonts w:ascii="Times New Roman" w:hAnsi="Times New Roman" w:cs="Times New Roman"/>
          <w:sz w:val="28"/>
          <w:szCs w:val="28"/>
        </w:rPr>
        <w:t>безвозмездн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16A80" w:rsidRPr="00916A80">
        <w:rPr>
          <w:rFonts w:ascii="Times New Roman" w:hAnsi="Times New Roman" w:cs="Times New Roman"/>
          <w:sz w:val="28"/>
          <w:szCs w:val="28"/>
        </w:rPr>
        <w:t xml:space="preserve"> доставка лиц старше 65 лет на автомобильном транспорте </w:t>
      </w:r>
      <w:r>
        <w:rPr>
          <w:rFonts w:ascii="Times New Roman" w:hAnsi="Times New Roman" w:cs="Times New Roman"/>
          <w:sz w:val="28"/>
          <w:szCs w:val="28"/>
        </w:rPr>
        <w:t xml:space="preserve">ГБУ СОН АО «Коношский КЦСО» </w:t>
      </w:r>
      <w:r w:rsidRPr="00E27318">
        <w:rPr>
          <w:rFonts w:ascii="Times New Roman" w:hAnsi="Times New Roman" w:cs="Times New Roman"/>
          <w:sz w:val="28"/>
          <w:szCs w:val="28"/>
        </w:rPr>
        <w:t xml:space="preserve">автомобиль FORD </w:t>
      </w:r>
      <w:proofErr w:type="spellStart"/>
      <w:r w:rsidRPr="00E27318">
        <w:rPr>
          <w:rFonts w:ascii="Times New Roman" w:hAnsi="Times New Roman" w:cs="Times New Roman"/>
          <w:sz w:val="28"/>
          <w:szCs w:val="28"/>
        </w:rPr>
        <w:t>Transit</w:t>
      </w:r>
      <w:proofErr w:type="spellEnd"/>
      <w:r w:rsidR="00916A80" w:rsidRPr="00916A80">
        <w:rPr>
          <w:rFonts w:ascii="Times New Roman" w:hAnsi="Times New Roman" w:cs="Times New Roman"/>
          <w:sz w:val="28"/>
          <w:szCs w:val="28"/>
        </w:rPr>
        <w:t xml:space="preserve">, предназначенном для пассажирской перевозки указанных лиц </w:t>
      </w:r>
      <w:r>
        <w:rPr>
          <w:rFonts w:ascii="Times New Roman" w:hAnsi="Times New Roman" w:cs="Times New Roman"/>
          <w:sz w:val="28"/>
          <w:szCs w:val="28"/>
        </w:rPr>
        <w:t>(граждане старше 65 лет, проживающие в сельской местности</w:t>
      </w:r>
      <w:r w:rsidR="00916A80" w:rsidRPr="00916A80">
        <w:rPr>
          <w:rFonts w:ascii="Times New Roman" w:hAnsi="Times New Roman" w:cs="Times New Roman"/>
          <w:sz w:val="28"/>
          <w:szCs w:val="28"/>
        </w:rPr>
        <w:t>), по маршруту от места жительства (пребывания) лиц старше 65 лет до медицинской организации в целях прохождения профилактических мероприятий и обратно.</w:t>
      </w:r>
    </w:p>
    <w:p w14:paraId="1FE33E27" w14:textId="77777777" w:rsidR="00E27318" w:rsidRDefault="00E27318" w:rsidP="00E273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услуга предоставляется согласно Порядку доставки лиц старше 65 лет, проживающих в сельской местности, в медицинские организации, расположенные на территории Архангельской области, утвержденному постановлением Правительства Архангельской области от 12.10.2012 № 464-пп.</w:t>
      </w:r>
    </w:p>
    <w:p w14:paraId="54D6DDCC" w14:textId="5ABAA2F3" w:rsidR="00916A80" w:rsidRPr="00916A80" w:rsidRDefault="00E27318" w:rsidP="00E273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заявок 8(81858) 2-21-96, контактное лицо Малеева Инна Александровна</w:t>
      </w:r>
    </w:p>
    <w:p w14:paraId="0C0367F9" w14:textId="77777777" w:rsidR="00916A80" w:rsidRPr="00916A80" w:rsidRDefault="00916A80" w:rsidP="00E273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6A80" w:rsidRPr="0091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80"/>
    <w:rsid w:val="004D16C5"/>
    <w:rsid w:val="00916A80"/>
    <w:rsid w:val="009372D1"/>
    <w:rsid w:val="00B300D1"/>
    <w:rsid w:val="00E2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9188"/>
  <w15:chartTrackingRefBased/>
  <w15:docId w15:val="{5746D62F-DB82-4B82-BD85-4CC387C3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2021-02-25T05:59:00Z</dcterms:created>
  <dcterms:modified xsi:type="dcterms:W3CDTF">2021-02-25T06:19:00Z</dcterms:modified>
</cp:coreProperties>
</file>