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097" w:rsidRPr="00861097" w:rsidRDefault="00861097" w:rsidP="00861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>2 мая 2006 года N 59-ФЗ</w:t>
      </w:r>
    </w:p>
    <w:p w:rsidR="00861097" w:rsidRPr="00861097" w:rsidRDefault="00861097" w:rsidP="00861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861097" w:rsidRPr="00861097" w:rsidRDefault="00861097" w:rsidP="00861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РОССИЙСКАЯ ФЕДЕРАЦИЯ </w:t>
      </w:r>
    </w:p>
    <w:p w:rsidR="00861097" w:rsidRPr="00861097" w:rsidRDefault="00861097" w:rsidP="008610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ФЕДЕРАЛЬНЫЙ ЗАКОН </w:t>
      </w:r>
    </w:p>
    <w:p w:rsidR="00861097" w:rsidRPr="00861097" w:rsidRDefault="00861097" w:rsidP="008610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ПОРЯДКЕ РАССМОТРЕНИЯ ОБРАЩЕНИЙ </w:t>
      </w:r>
    </w:p>
    <w:p w:rsidR="00861097" w:rsidRPr="00861097" w:rsidRDefault="00861097" w:rsidP="008610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ГРАЖДАН РОССИЙСКОЙ ФЕДЕРАЦИИ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</w:t>
      </w:r>
    </w:p>
    <w:p w:rsidR="00861097" w:rsidRPr="00861097" w:rsidRDefault="00861097" w:rsidP="00861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Думой </w:t>
      </w:r>
    </w:p>
    <w:p w:rsidR="00861097" w:rsidRPr="00861097" w:rsidRDefault="00861097" w:rsidP="00861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апреля 2006 года </w:t>
      </w:r>
    </w:p>
    <w:p w:rsidR="00861097" w:rsidRPr="00861097" w:rsidRDefault="00861097" w:rsidP="00861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 </w:t>
      </w:r>
    </w:p>
    <w:p w:rsidR="00861097" w:rsidRPr="00861097" w:rsidRDefault="00861097" w:rsidP="00861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Федерации </w:t>
      </w:r>
    </w:p>
    <w:p w:rsidR="00861097" w:rsidRPr="00861097" w:rsidRDefault="00861097" w:rsidP="00861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апреля 2006 года </w:t>
      </w:r>
    </w:p>
    <w:p w:rsidR="00861097" w:rsidRPr="00861097" w:rsidRDefault="00861097" w:rsidP="00861097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861097" w:rsidRPr="00861097" w:rsidRDefault="00861097" w:rsidP="00861097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Федеральных законов от 29.06.2010 </w:t>
      </w:r>
      <w:hyperlink r:id="rId4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126-ФЗ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861097" w:rsidRPr="00861097" w:rsidRDefault="00861097" w:rsidP="00861097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27.07.2010 </w:t>
      </w:r>
      <w:hyperlink r:id="rId5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227-ФЗ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07.05.2013 </w:t>
      </w:r>
      <w:hyperlink r:id="rId6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80-ФЗ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02.07.2013 </w:t>
      </w:r>
      <w:hyperlink r:id="rId7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182-ФЗ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861097" w:rsidRPr="00861097" w:rsidRDefault="00861097" w:rsidP="00861097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24.11.2014 </w:t>
      </w:r>
      <w:hyperlink r:id="rId8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357-ФЗ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03.11.2015 </w:t>
      </w:r>
      <w:hyperlink r:id="rId9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305-ФЗ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27.11.2017 </w:t>
      </w:r>
      <w:hyperlink r:id="rId10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355-ФЗ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861097" w:rsidRPr="00861097" w:rsidRDefault="00861097" w:rsidP="00861097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27.12.2018 </w:t>
      </w:r>
      <w:hyperlink r:id="rId11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528-ФЗ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861097" w:rsidRPr="00861097" w:rsidRDefault="00861097" w:rsidP="00861097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 изм., внесенными </w:t>
      </w:r>
      <w:hyperlink r:id="rId12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Конституционного Суда РФ </w:t>
      </w:r>
    </w:p>
    <w:p w:rsidR="00861097" w:rsidRPr="00861097" w:rsidRDefault="00861097" w:rsidP="00861097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18.07.2012 N 19-П)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Сфера применения настоящего Федерального закона</w:t>
      </w: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федеральными законами.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 </w:t>
      </w:r>
    </w:p>
    <w:p w:rsidR="00861097" w:rsidRPr="00861097" w:rsidRDefault="00861097" w:rsidP="00861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4 введена Федеральным </w:t>
      </w:r>
      <w:hyperlink r:id="rId15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07.05.2013 N 80-ФЗ)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2. Право граждан на обращение</w:t>
      </w: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097" w:rsidRPr="00861097" w:rsidRDefault="00861097" w:rsidP="0086109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Перспективы и риски споров в суде общей юрисдикции. Ситуации, связанные со ст. 2 </w:t>
      </w:r>
    </w:p>
    <w:p w:rsidR="00861097" w:rsidRPr="00861097" w:rsidRDefault="00861097" w:rsidP="0086109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- </w:t>
      </w:r>
      <w:hyperlink r:id="rId16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Административный истец (налогоплательщик, адвокат и т.д.) оспаривает непредоставление налоговым органом в срок запрашиваемых документов (информации)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 </w:t>
      </w:r>
    </w:p>
    <w:p w:rsidR="00861097" w:rsidRPr="00861097" w:rsidRDefault="00861097" w:rsidP="00861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1 в ред. Федерального </w:t>
      </w:r>
      <w:hyperlink r:id="rId17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07.05.2013 N 80-ФЗ)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Рассмотрение обращений граждан осуществляется бесплатно.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Правовое регулирование правоотношений, связанных с рассмотрением обращений граждан</w:t>
      </w: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Правоотношения, связанные с рассмотрением обращений граждан, регулируются </w:t>
      </w:r>
      <w:hyperlink r:id="rId18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Основные термины, используемые в настоящем Федеральном законе</w:t>
      </w: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Федерального закона используются следующие основные термины: </w:t>
      </w:r>
    </w:p>
    <w:p w:rsidR="00861097" w:rsidRPr="00861097" w:rsidRDefault="00861097" w:rsidP="0086109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КонсультантПлюс: примечание. </w:t>
      </w:r>
    </w:p>
    <w:p w:rsidR="00861097" w:rsidRPr="00861097" w:rsidRDefault="00861097" w:rsidP="0086109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01.09.2023 в п. 1 ст. 4 вносятся изменения (</w:t>
      </w:r>
      <w:hyperlink r:id="rId19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04.08.2023 N 480-ФЗ). См. будущую </w:t>
      </w:r>
      <w:hyperlink r:id="rId20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редакцию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 </w:t>
      </w:r>
    </w:p>
    <w:p w:rsidR="00861097" w:rsidRPr="00861097" w:rsidRDefault="00861097" w:rsidP="00861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1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27.07.2010 N 227-ФЗ)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Права гражданина при рассмотрении обращения</w:t>
      </w: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097" w:rsidRPr="00861097" w:rsidRDefault="00861097" w:rsidP="0086109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Перспективы и риски споров в суде общей юрисдикции. Ситуации, связанные со ст. 5 </w:t>
      </w:r>
    </w:p>
    <w:p w:rsidR="00861097" w:rsidRPr="00861097" w:rsidRDefault="00861097" w:rsidP="0086109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- </w:t>
      </w:r>
      <w:hyperlink r:id="rId22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Административный истец (налогоплательщик, адвокат и т.д.) оспаривает непредоставление налоговым органом в срок запрашиваемых документов (информации)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861097" w:rsidRPr="00861097" w:rsidRDefault="00861097" w:rsidP="00861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3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27.07.2010 N 227-ФЗ)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4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тайну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25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а в случае, предусмотренном </w:t>
      </w:r>
      <w:hyperlink w:anchor="p138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5.1 статьи 11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 </w:t>
      </w:r>
    </w:p>
    <w:p w:rsidR="00861097" w:rsidRPr="00861097" w:rsidRDefault="00861097" w:rsidP="00861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5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27.11.2017 N 355-ФЗ)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6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обращаться с заявлением о прекращении рассмотрения обращения.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Гарантии безопасности гражданина в связи с его обращением</w:t>
      </w: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Запрещается </w:t>
      </w:r>
      <w:hyperlink r:id="rId27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преследование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75"/>
      <w:bookmarkEnd w:id="0"/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8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частной жизни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Требования к письменному обращению</w:t>
      </w: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КонсультантПлюс: примечание. </w:t>
      </w:r>
    </w:p>
    <w:p w:rsidR="00861097" w:rsidRPr="00861097" w:rsidRDefault="00861097" w:rsidP="0086109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01.09.2023 в ч. 1 ст. 7 вносятся изменения (</w:t>
      </w:r>
      <w:hyperlink r:id="rId29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04.08.2023 N 480-ФЗ). См. будущую </w:t>
      </w:r>
      <w:hyperlink r:id="rId30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редакцию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</w:t>
      </w: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</w:p>
    <w:p w:rsidR="00861097" w:rsidRPr="00861097" w:rsidRDefault="00861097" w:rsidP="0086109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КонсультантПлюс: примечание. </w:t>
      </w:r>
    </w:p>
    <w:p w:rsidR="00861097" w:rsidRPr="00861097" w:rsidRDefault="00861097" w:rsidP="0086109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01.09.2023 в ч. 2 ст. 7 вносятся изменения (</w:t>
      </w:r>
      <w:hyperlink r:id="rId31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04.08.2023 N 480-ФЗ). См. будущую </w:t>
      </w:r>
      <w:hyperlink r:id="rId32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редакцию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 </w:t>
      </w:r>
    </w:p>
    <w:p w:rsidR="00861097" w:rsidRPr="00861097" w:rsidRDefault="00861097" w:rsidP="0086109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КонсультантПлюс: примечание. </w:t>
      </w:r>
    </w:p>
    <w:p w:rsidR="00861097" w:rsidRPr="00861097" w:rsidRDefault="00861097" w:rsidP="0086109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01.09.2023 в ч. 3 ст. 7 вносятся изменения (</w:t>
      </w:r>
      <w:hyperlink r:id="rId33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04.08.2023 N 480-ФЗ). См. будущую </w:t>
      </w:r>
      <w:hyperlink r:id="rId34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редакцию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107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</w:t>
      </w:r>
    </w:p>
    <w:p w:rsidR="00861097" w:rsidRPr="00861097" w:rsidRDefault="00861097" w:rsidP="00861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3 в ред. Федерального </w:t>
      </w:r>
      <w:hyperlink r:id="rId35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27.11.2017 N 355-ФЗ)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Направление и регистрация письменного обращения</w:t>
      </w: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32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11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Письменное обращение, содержащее информацию о фактах возможных нарушений </w:t>
      </w:r>
      <w:hyperlink r:id="rId36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32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11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 </w:t>
      </w:r>
    </w:p>
    <w:p w:rsidR="00861097" w:rsidRPr="00861097" w:rsidRDefault="00861097" w:rsidP="00861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3.1 введена Федеральным </w:t>
      </w:r>
      <w:hyperlink r:id="rId37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24.11.2014 N 357-ФЗ; в ред. Федерального </w:t>
      </w:r>
      <w:hyperlink r:id="rId38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27.12.2018 N 528-ФЗ)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99"/>
      <w:bookmarkEnd w:id="1"/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случае, если в соответствии с запретом, предусмотренным </w:t>
      </w:r>
      <w:hyperlink w:anchor="p99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9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Обязательность принятия обращения к рассмотрению</w:t>
      </w: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07"/>
      <w:bookmarkEnd w:id="2"/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Рассмотрение обращения</w:t>
      </w: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097" w:rsidRPr="00861097" w:rsidRDefault="00861097" w:rsidP="0086109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Перспективы и риски споров в суде общей юрисдикции. Ситуации, связанные со ст. 10 </w:t>
      </w:r>
    </w:p>
    <w:p w:rsidR="00861097" w:rsidRPr="00861097" w:rsidRDefault="00861097" w:rsidP="0086109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- </w:t>
      </w:r>
      <w:hyperlink r:id="rId40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Административный истец (налогоплательщик, адвокат и т.д.) оспаривает непредоставление налоговым органом в срок запрашиваемых документов (информации)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Государственный орган, орган местного самоуправления или должностное лицо: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:rsidR="00861097" w:rsidRPr="00861097" w:rsidRDefault="00861097" w:rsidP="00861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41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27.07.2010 N 227-ФЗ)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принимает меры, направленные на восстановление или защиту нарушенных прав, свобод и законных интересов гражданина;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25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18"/>
      <w:bookmarkEnd w:id="3"/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42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тайну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для которых установлен особый порядок предоставления.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 </w:t>
      </w:r>
    </w:p>
    <w:p w:rsidR="00861097" w:rsidRPr="00861097" w:rsidRDefault="00861097" w:rsidP="0086109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КонсультантПлюс: примечание. </w:t>
      </w:r>
    </w:p>
    <w:p w:rsidR="00861097" w:rsidRPr="00861097" w:rsidRDefault="00861097" w:rsidP="0086109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01.09.2023 в ч. 4 ст. 10 вносятся изменения (</w:t>
      </w:r>
      <w:hyperlink r:id="rId43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04.08.2023 N 480-ФЗ). См. будущую </w:t>
      </w:r>
      <w:hyperlink r:id="rId44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редакцию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22"/>
      <w:bookmarkEnd w:id="4"/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5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6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 </w:t>
      </w:r>
    </w:p>
    <w:p w:rsidR="00861097" w:rsidRPr="00861097" w:rsidRDefault="00861097" w:rsidP="00861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4 в ред. Федерального </w:t>
      </w:r>
      <w:hyperlink r:id="rId45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27.11.2017 N 355-ФЗ)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25"/>
      <w:bookmarkEnd w:id="5"/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Порядок рассмотрения отдельных обращений</w:t>
      </w: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861097" w:rsidRPr="00861097" w:rsidRDefault="00861097" w:rsidP="00861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46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02.07.2013 N 182-ФЗ)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7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порядка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данного судебного решения. </w:t>
      </w:r>
    </w:p>
    <w:p w:rsidR="00861097" w:rsidRPr="00861097" w:rsidRDefault="00861097" w:rsidP="00861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48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29.06.2010 N 126-ФЗ)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32"/>
      <w:bookmarkEnd w:id="6"/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</w:p>
    <w:p w:rsidR="00861097" w:rsidRPr="00861097" w:rsidRDefault="00861097" w:rsidP="00861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49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29.06.2010 N 126-ФЗ)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 </w:t>
      </w:r>
    </w:p>
    <w:p w:rsidR="00861097" w:rsidRPr="00861097" w:rsidRDefault="00861097" w:rsidP="00861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(часть 4.1 введена Федеральным </w:t>
      </w:r>
      <w:hyperlink r:id="rId50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27.11.2017 N 355-ФЗ)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861097" w:rsidRPr="00861097" w:rsidRDefault="00861097" w:rsidP="00861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51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02.07.2013 N 182-ФЗ)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38"/>
      <w:bookmarkEnd w:id="7"/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22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10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 </w:t>
      </w:r>
    </w:p>
    <w:p w:rsidR="00861097" w:rsidRPr="00861097" w:rsidRDefault="00861097" w:rsidP="00861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5.1 введена Федеральным </w:t>
      </w:r>
      <w:hyperlink r:id="rId52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27.11.2017 N 355-ФЗ)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53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тайну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Сроки рассмотрения письменного обращения</w:t>
      </w: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097" w:rsidRPr="00861097" w:rsidRDefault="00861097" w:rsidP="0086109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Перспективы и риски споров в суде общей юрисдикции. Ситуации, связанные со ст. 12 </w:t>
      </w:r>
    </w:p>
    <w:p w:rsidR="00861097" w:rsidRPr="00861097" w:rsidRDefault="00861097" w:rsidP="0086109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- </w:t>
      </w:r>
      <w:hyperlink r:id="rId54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Административный истец (налогоплательщик, адвокат и т.д.) оспаривает непредоставление налоговым органом в срок запрашиваемых документов (информации)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49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1.1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</w:t>
      </w:r>
    </w:p>
    <w:p w:rsidR="00861097" w:rsidRPr="00861097" w:rsidRDefault="00861097" w:rsidP="00861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55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24.11.2014 N 357-ФЗ)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49"/>
      <w:bookmarkEnd w:id="8"/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 </w:t>
      </w:r>
    </w:p>
    <w:p w:rsidR="00861097" w:rsidRPr="00861097" w:rsidRDefault="00861097" w:rsidP="00861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1.1 введена Федеральным </w:t>
      </w:r>
      <w:hyperlink r:id="rId56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24.11.2014 N 357-ФЗ)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исключительных случаях, а также в случае направления запроса, предусмотренного частью 2 </w:t>
      </w:r>
      <w:hyperlink w:anchor="p118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10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</w:t>
      </w: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30 дней, уведомив о продлении срока его рассмотрения гражданина, направившего обращение.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13. Личный прием граждан</w:t>
      </w: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личном приеме гражданин предъявляет </w:t>
      </w:r>
      <w:hyperlink r:id="rId57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удостоверяющий его личность.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Письменное обращение, принятое в ходе личного приема, подлежит регистрации и рассмотрению в порядке, установленном настоящим Федеральным законом.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 </w:t>
      </w:r>
    </w:p>
    <w:p w:rsidR="00861097" w:rsidRPr="00861097" w:rsidRDefault="00861097" w:rsidP="00861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7 введена Федеральным </w:t>
      </w:r>
      <w:hyperlink r:id="rId58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6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03.11.2015 N 305-ФЗ)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14. Контроль за соблюдением порядка рассмотрения обращений</w:t>
      </w: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9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анализируют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15. Ответственность за нарушение настоящего Федерального закона</w:t>
      </w: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60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097" w:rsidRPr="00861097" w:rsidRDefault="00861097" w:rsidP="0086109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Перспективы и риски арбитражных споров. Ситуации, связанные со ст. 16 </w:t>
      </w:r>
    </w:p>
    <w:p w:rsidR="00861097" w:rsidRPr="00861097" w:rsidRDefault="00861097" w:rsidP="00861097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- </w:t>
      </w:r>
      <w:hyperlink r:id="rId61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Правообладатель земельного участка хочет взыскать компенсацию морального вреда, причиненного отказом в выдаче градостроительного плана</w:t>
        </w:r>
      </w:hyperlink>
      <w:r w:rsidRPr="00861097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</w:t>
      </w: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местного самоуправления или должностного лица при рассмотрении обращения, по решению суда.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не действующими на территории Российской Федерации: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62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63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64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65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66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hyperlink r:id="rId67" w:history="1">
        <w:r w:rsidRPr="00861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18. Вступление в силу настоящего Федерального закона</w:t>
      </w: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вступает в силу по истечении 180 дней после дня его официального опубликования. </w:t>
      </w:r>
    </w:p>
    <w:p w:rsidR="00861097" w:rsidRPr="00861097" w:rsidRDefault="00861097" w:rsidP="008610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61097" w:rsidRPr="00861097" w:rsidRDefault="00861097" w:rsidP="00861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</w:p>
    <w:p w:rsidR="00861097" w:rsidRPr="00861097" w:rsidRDefault="00861097" w:rsidP="00861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861097" w:rsidRPr="00861097" w:rsidRDefault="00861097" w:rsidP="008610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В.ПУТИН </w:t>
      </w:r>
    </w:p>
    <w:p w:rsidR="00861097" w:rsidRPr="00861097" w:rsidRDefault="00861097" w:rsidP="0086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Кремль </w:t>
      </w:r>
    </w:p>
    <w:p w:rsidR="00861097" w:rsidRPr="00861097" w:rsidRDefault="00861097" w:rsidP="0086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мая 2006 года </w:t>
      </w:r>
    </w:p>
    <w:p w:rsidR="00861097" w:rsidRPr="00861097" w:rsidRDefault="00861097" w:rsidP="00861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59-ФЗ </w:t>
      </w:r>
    </w:p>
    <w:p w:rsidR="00812C12" w:rsidRDefault="00812C12">
      <w:bookmarkStart w:id="9" w:name="_GoBack"/>
      <w:bookmarkEnd w:id="9"/>
    </w:p>
    <w:sectPr w:rsidR="0081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97"/>
    <w:rsid w:val="00695922"/>
    <w:rsid w:val="00812C12"/>
    <w:rsid w:val="00861097"/>
    <w:rsid w:val="0095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B8FE1-D72E-4EAA-8CE3-465BD27C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13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67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3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870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8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46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5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407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6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258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823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34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395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9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498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90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030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355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2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692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875&amp;dst=100127&amp;field=134&amp;date=18.08.2023" TargetMode="External"/><Relationship Id="rId18" Type="http://schemas.openxmlformats.org/officeDocument/2006/relationships/hyperlink" Target="https://login.consultant.ru/link/?req=doc&amp;base=LAW&amp;n=2875&amp;date=18.08.2023" TargetMode="External"/><Relationship Id="rId26" Type="http://schemas.openxmlformats.org/officeDocument/2006/relationships/hyperlink" Target="https://login.consultant.ru/link/?req=doc&amp;base=LAW&amp;n=452757&amp;dst=101414&amp;field=134&amp;date=18.08.2023" TargetMode="External"/><Relationship Id="rId39" Type="http://schemas.openxmlformats.org/officeDocument/2006/relationships/hyperlink" Target="https://login.consultant.ru/link/?req=doc&amp;base=LAW&amp;n=452757&amp;dst=101414&amp;field=134&amp;date=18.08.2023" TargetMode="External"/><Relationship Id="rId21" Type="http://schemas.openxmlformats.org/officeDocument/2006/relationships/hyperlink" Target="https://login.consultant.ru/link/?req=doc&amp;base=LAW&amp;n=201688&amp;dst=100326&amp;field=134&amp;date=18.08.2023" TargetMode="External"/><Relationship Id="rId34" Type="http://schemas.openxmlformats.org/officeDocument/2006/relationships/hyperlink" Target="https://login.consultant.ru/link/?req=doc&amp;base=LAW&amp;n=454103&amp;dst=23&amp;field=134&amp;date=18.08.2023" TargetMode="External"/><Relationship Id="rId42" Type="http://schemas.openxmlformats.org/officeDocument/2006/relationships/hyperlink" Target="https://login.consultant.ru/link/?req=doc&amp;base=LAW&amp;n=93980&amp;date=18.08.2023" TargetMode="External"/><Relationship Id="rId47" Type="http://schemas.openxmlformats.org/officeDocument/2006/relationships/hyperlink" Target="https://login.consultant.ru/link/?req=doc&amp;base=LAW&amp;n=450444&amp;dst=101445&amp;field=134&amp;date=18.08.2023" TargetMode="External"/><Relationship Id="rId50" Type="http://schemas.openxmlformats.org/officeDocument/2006/relationships/hyperlink" Target="https://login.consultant.ru/link/?req=doc&amp;base=LAW&amp;n=283516&amp;dst=100015&amp;field=134&amp;date=18.08.2023" TargetMode="External"/><Relationship Id="rId55" Type="http://schemas.openxmlformats.org/officeDocument/2006/relationships/hyperlink" Target="https://login.consultant.ru/link/?req=doc&amp;base=LAW&amp;n=201153&amp;dst=100185&amp;field=134&amp;date=18.08.2023" TargetMode="External"/><Relationship Id="rId63" Type="http://schemas.openxmlformats.org/officeDocument/2006/relationships/hyperlink" Target="https://login.consultant.ru/link/?req=doc&amp;base=ESU&amp;n=2903&amp;date=18.08.2023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148493&amp;dst=100008&amp;field=134&amp;date=18.08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PRSOJ&amp;n=1186&amp;date=18.08.2023" TargetMode="External"/><Relationship Id="rId29" Type="http://schemas.openxmlformats.org/officeDocument/2006/relationships/hyperlink" Target="https://login.consultant.ru/link/?req=doc&amp;base=LAW&amp;n=454052&amp;dst=100012&amp;field=134&amp;date=18.08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5999&amp;dst=100014&amp;field=134&amp;date=18.08.2023" TargetMode="External"/><Relationship Id="rId11" Type="http://schemas.openxmlformats.org/officeDocument/2006/relationships/hyperlink" Target="https://login.consultant.ru/link/?req=doc&amp;base=LAW&amp;n=421136&amp;dst=100514&amp;field=134&amp;date=18.08.2023" TargetMode="External"/><Relationship Id="rId24" Type="http://schemas.openxmlformats.org/officeDocument/2006/relationships/hyperlink" Target="https://login.consultant.ru/link/?req=doc&amp;base=LAW&amp;n=93980&amp;date=18.08.2023" TargetMode="External"/><Relationship Id="rId32" Type="http://schemas.openxmlformats.org/officeDocument/2006/relationships/hyperlink" Target="https://login.consultant.ru/link/?req=doc&amp;base=LAW&amp;n=454103&amp;dst=22&amp;field=134&amp;date=18.08.2023" TargetMode="External"/><Relationship Id="rId37" Type="http://schemas.openxmlformats.org/officeDocument/2006/relationships/hyperlink" Target="https://login.consultant.ru/link/?req=doc&amp;base=LAW&amp;n=201153&amp;dst=100182&amp;field=134&amp;date=18.08.2023" TargetMode="External"/><Relationship Id="rId40" Type="http://schemas.openxmlformats.org/officeDocument/2006/relationships/hyperlink" Target="https://login.consultant.ru/link/?req=doc&amp;base=PRSOJ&amp;n=1186&amp;date=18.08.2023" TargetMode="External"/><Relationship Id="rId45" Type="http://schemas.openxmlformats.org/officeDocument/2006/relationships/hyperlink" Target="https://login.consultant.ru/link/?req=doc&amp;base=LAW&amp;n=283516&amp;dst=100012&amp;field=134&amp;date=18.08.2023" TargetMode="External"/><Relationship Id="rId53" Type="http://schemas.openxmlformats.org/officeDocument/2006/relationships/hyperlink" Target="https://login.consultant.ru/link/?req=doc&amp;base=LAW&amp;n=93980&amp;date=18.08.2023" TargetMode="External"/><Relationship Id="rId58" Type="http://schemas.openxmlformats.org/officeDocument/2006/relationships/hyperlink" Target="https://login.consultant.ru/link/?req=doc&amp;base=LAW&amp;n=188321&amp;dst=100008&amp;field=134&amp;date=18.08.2023" TargetMode="External"/><Relationship Id="rId66" Type="http://schemas.openxmlformats.org/officeDocument/2006/relationships/hyperlink" Target="https://login.consultant.ru/link/?req=doc&amp;base=ESU&amp;n=7935&amp;date=18.08.2023" TargetMode="External"/><Relationship Id="rId5" Type="http://schemas.openxmlformats.org/officeDocument/2006/relationships/hyperlink" Target="https://login.consultant.ru/link/?req=doc&amp;base=LAW&amp;n=201688&amp;dst=100325&amp;field=134&amp;date=18.08.2023" TargetMode="External"/><Relationship Id="rId15" Type="http://schemas.openxmlformats.org/officeDocument/2006/relationships/hyperlink" Target="https://login.consultant.ru/link/?req=doc&amp;base=LAW&amp;n=145999&amp;dst=100015&amp;field=134&amp;date=18.08.2023" TargetMode="External"/><Relationship Id="rId23" Type="http://schemas.openxmlformats.org/officeDocument/2006/relationships/hyperlink" Target="https://login.consultant.ru/link/?req=doc&amp;base=LAW&amp;n=201688&amp;dst=100327&amp;field=134&amp;date=18.08.2023" TargetMode="External"/><Relationship Id="rId28" Type="http://schemas.openxmlformats.org/officeDocument/2006/relationships/hyperlink" Target="https://login.consultant.ru/link/?req=doc&amp;base=ARB&amp;n=285986&amp;dst=100011&amp;field=134&amp;date=18.08.2023" TargetMode="External"/><Relationship Id="rId36" Type="http://schemas.openxmlformats.org/officeDocument/2006/relationships/hyperlink" Target="https://login.consultant.ru/link/?req=doc&amp;base=LAW&amp;n=453323&amp;dst=100238&amp;field=134&amp;date=18.08.2023" TargetMode="External"/><Relationship Id="rId49" Type="http://schemas.openxmlformats.org/officeDocument/2006/relationships/hyperlink" Target="https://login.consultant.ru/link/?req=doc&amp;base=LAW&amp;n=101960&amp;dst=100010&amp;field=134&amp;date=18.08.2023" TargetMode="External"/><Relationship Id="rId57" Type="http://schemas.openxmlformats.org/officeDocument/2006/relationships/hyperlink" Target="https://login.consultant.ru/link/?req=doc&amp;base=LAW&amp;n=149244&amp;date=18.08.2023" TargetMode="External"/><Relationship Id="rId61" Type="http://schemas.openxmlformats.org/officeDocument/2006/relationships/hyperlink" Target="https://login.consultant.ru/link/?req=doc&amp;base=PRSSP&amp;n=474&amp;date=18.08.2023" TargetMode="External"/><Relationship Id="rId10" Type="http://schemas.openxmlformats.org/officeDocument/2006/relationships/hyperlink" Target="https://login.consultant.ru/link/?req=doc&amp;base=LAW&amp;n=283516&amp;dst=100008&amp;field=134&amp;date=18.08.2023" TargetMode="External"/><Relationship Id="rId19" Type="http://schemas.openxmlformats.org/officeDocument/2006/relationships/hyperlink" Target="https://login.consultant.ru/link/?req=doc&amp;base=LAW&amp;n=454052&amp;dst=100010&amp;field=134&amp;date=18.08.2023" TargetMode="External"/><Relationship Id="rId31" Type="http://schemas.openxmlformats.org/officeDocument/2006/relationships/hyperlink" Target="https://login.consultant.ru/link/?req=doc&amp;base=LAW&amp;n=454052&amp;dst=100013&amp;field=134&amp;date=18.08.2023" TargetMode="External"/><Relationship Id="rId44" Type="http://schemas.openxmlformats.org/officeDocument/2006/relationships/hyperlink" Target="https://login.consultant.ru/link/?req=doc&amp;base=LAW&amp;n=454103&amp;dst=24&amp;field=134&amp;date=18.08.2023" TargetMode="External"/><Relationship Id="rId52" Type="http://schemas.openxmlformats.org/officeDocument/2006/relationships/hyperlink" Target="https://login.consultant.ru/link/?req=doc&amp;base=LAW&amp;n=283516&amp;dst=100017&amp;field=134&amp;date=18.08.2023" TargetMode="External"/><Relationship Id="rId60" Type="http://schemas.openxmlformats.org/officeDocument/2006/relationships/hyperlink" Target="https://login.consultant.ru/link/?req=doc&amp;base=LAW&amp;n=454147&amp;dst=2726&amp;field=134&amp;date=18.08.2023" TargetMode="External"/><Relationship Id="rId65" Type="http://schemas.openxmlformats.org/officeDocument/2006/relationships/hyperlink" Target="https://login.consultant.ru/link/?req=doc&amp;base=ESU&amp;n=15445&amp;date=18.08.2023" TargetMode="External"/><Relationship Id="rId4" Type="http://schemas.openxmlformats.org/officeDocument/2006/relationships/hyperlink" Target="https://login.consultant.ru/link/?req=doc&amp;base=LAW&amp;n=101960&amp;dst=100008&amp;field=134&amp;date=18.08.2023" TargetMode="External"/><Relationship Id="rId9" Type="http://schemas.openxmlformats.org/officeDocument/2006/relationships/hyperlink" Target="https://login.consultant.ru/link/?req=doc&amp;base=LAW&amp;n=188321&amp;dst=100008&amp;field=134&amp;date=18.08.2023" TargetMode="External"/><Relationship Id="rId14" Type="http://schemas.openxmlformats.org/officeDocument/2006/relationships/hyperlink" Target="https://login.consultant.ru/link/?req=doc&amp;base=LAW&amp;n=453320&amp;dst=100211&amp;field=134&amp;date=18.08.2023" TargetMode="External"/><Relationship Id="rId22" Type="http://schemas.openxmlformats.org/officeDocument/2006/relationships/hyperlink" Target="https://login.consultant.ru/link/?req=doc&amp;base=PRSOJ&amp;n=1186&amp;date=18.08.2023" TargetMode="External"/><Relationship Id="rId27" Type="http://schemas.openxmlformats.org/officeDocument/2006/relationships/hyperlink" Target="https://login.consultant.ru/link/?req=doc&amp;base=LAW&amp;n=195322&amp;dst=100174&amp;field=134&amp;date=18.08.2023" TargetMode="External"/><Relationship Id="rId30" Type="http://schemas.openxmlformats.org/officeDocument/2006/relationships/hyperlink" Target="https://login.consultant.ru/link/?req=doc&amp;base=LAW&amp;n=454103&amp;dst=21&amp;field=134&amp;date=18.08.2023" TargetMode="External"/><Relationship Id="rId35" Type="http://schemas.openxmlformats.org/officeDocument/2006/relationships/hyperlink" Target="https://login.consultant.ru/link/?req=doc&amp;base=LAW&amp;n=283516&amp;dst=100010&amp;field=134&amp;date=18.08.2023" TargetMode="External"/><Relationship Id="rId43" Type="http://schemas.openxmlformats.org/officeDocument/2006/relationships/hyperlink" Target="https://login.consultant.ru/link/?req=doc&amp;base=LAW&amp;n=454052&amp;dst=100015&amp;field=134&amp;date=18.08.2023" TargetMode="External"/><Relationship Id="rId48" Type="http://schemas.openxmlformats.org/officeDocument/2006/relationships/hyperlink" Target="https://login.consultant.ru/link/?req=doc&amp;base=LAW&amp;n=101960&amp;dst=100009&amp;field=134&amp;date=18.08.2023" TargetMode="External"/><Relationship Id="rId56" Type="http://schemas.openxmlformats.org/officeDocument/2006/relationships/hyperlink" Target="https://login.consultant.ru/link/?req=doc&amp;base=LAW&amp;n=201153&amp;dst=100186&amp;field=134&amp;date=18.08.2023" TargetMode="External"/><Relationship Id="rId64" Type="http://schemas.openxmlformats.org/officeDocument/2006/relationships/hyperlink" Target="https://login.consultant.ru/link/?req=doc&amp;base=ESU&amp;n=6801&amp;date=18.08.2023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201153&amp;dst=100181&amp;field=134&amp;date=18.08.2023" TargetMode="External"/><Relationship Id="rId51" Type="http://schemas.openxmlformats.org/officeDocument/2006/relationships/hyperlink" Target="https://login.consultant.ru/link/?req=doc&amp;base=LAW&amp;n=148493&amp;dst=100010&amp;field=134&amp;date=18.08.2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33199&amp;dst=100066&amp;field=134&amp;date=18.08.2023" TargetMode="External"/><Relationship Id="rId17" Type="http://schemas.openxmlformats.org/officeDocument/2006/relationships/hyperlink" Target="https://login.consultant.ru/link/?req=doc&amp;base=LAW&amp;n=145999&amp;dst=100017&amp;field=134&amp;date=18.08.2023" TargetMode="External"/><Relationship Id="rId25" Type="http://schemas.openxmlformats.org/officeDocument/2006/relationships/hyperlink" Target="https://login.consultant.ru/link/?req=doc&amp;base=LAW&amp;n=283516&amp;dst=100009&amp;field=134&amp;date=18.08.2023" TargetMode="External"/><Relationship Id="rId33" Type="http://schemas.openxmlformats.org/officeDocument/2006/relationships/hyperlink" Target="https://login.consultant.ru/link/?req=doc&amp;base=LAW&amp;n=454052&amp;dst=100014&amp;field=134&amp;date=18.08.2023" TargetMode="External"/><Relationship Id="rId38" Type="http://schemas.openxmlformats.org/officeDocument/2006/relationships/hyperlink" Target="https://login.consultant.ru/link/?req=doc&amp;base=LAW&amp;n=421136&amp;dst=100514&amp;field=134&amp;date=18.08.2023" TargetMode="External"/><Relationship Id="rId46" Type="http://schemas.openxmlformats.org/officeDocument/2006/relationships/hyperlink" Target="https://login.consultant.ru/link/?req=doc&amp;base=LAW&amp;n=148493&amp;dst=100009&amp;field=134&amp;date=18.08.2023" TargetMode="External"/><Relationship Id="rId59" Type="http://schemas.openxmlformats.org/officeDocument/2006/relationships/hyperlink" Target="https://login.consultant.ru/link/?req=doc&amp;base=LAW&amp;n=215502&amp;date=18.08.2023" TargetMode="External"/><Relationship Id="rId67" Type="http://schemas.openxmlformats.org/officeDocument/2006/relationships/hyperlink" Target="https://login.consultant.ru/link/?req=doc&amp;base=ESU&amp;n=43655&amp;date=18.08.2023" TargetMode="External"/><Relationship Id="rId20" Type="http://schemas.openxmlformats.org/officeDocument/2006/relationships/hyperlink" Target="https://login.consultant.ru/link/?req=doc&amp;base=LAW&amp;n=454103&amp;dst=20&amp;field=134&amp;date=18.08.2023" TargetMode="External"/><Relationship Id="rId41" Type="http://schemas.openxmlformats.org/officeDocument/2006/relationships/hyperlink" Target="https://login.consultant.ru/link/?req=doc&amp;base=LAW&amp;n=201688&amp;dst=100331&amp;field=134&amp;date=18.08.2023" TargetMode="External"/><Relationship Id="rId54" Type="http://schemas.openxmlformats.org/officeDocument/2006/relationships/hyperlink" Target="https://login.consultant.ru/link/?req=doc&amp;base=PRSOJ&amp;n=1186&amp;date=18.08.2023" TargetMode="External"/><Relationship Id="rId62" Type="http://schemas.openxmlformats.org/officeDocument/2006/relationships/hyperlink" Target="https://login.consultant.ru/link/?req=doc&amp;base=LAW&amp;n=1929&amp;date=18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5243</Words>
  <Characters>29891</Characters>
  <Application>Microsoft Office Word</Application>
  <DocSecurity>0</DocSecurity>
  <Lines>249</Lines>
  <Paragraphs>70</Paragraphs>
  <ScaleCrop>false</ScaleCrop>
  <Company/>
  <LinksUpToDate>false</LinksUpToDate>
  <CharactersWithSpaces>35064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Крылова</dc:creator>
  <cp:keywords/>
  <dc:description/>
  <cp:lastModifiedBy>Елена Крылова</cp:lastModifiedBy>
  <cp:revision>1</cp:revision>
  <dcterms:created xsi:type="dcterms:W3CDTF">2023-08-18T11:46:00Z</dcterms:created>
  <dcterms:modified xsi:type="dcterms:W3CDTF">2023-08-18T11:46:00Z</dcterms:modified>
</cp:coreProperties>
</file>